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498" w:rsidRDefault="00C22DE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A679D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                                                                 </w:t>
      </w:r>
      <w:proofErr w:type="gramStart"/>
      <w:r w:rsidR="00E10F82">
        <w:rPr>
          <w:rFonts w:ascii="Times New Roman" w:hAnsi="Times New Roman" w:cs="Times New Roman"/>
          <w:szCs w:val="28"/>
        </w:rPr>
        <w:t>Утверждена</w:t>
      </w:r>
      <w:proofErr w:type="gramEnd"/>
      <w:r w:rsidR="00E10F82">
        <w:rPr>
          <w:rFonts w:ascii="Times New Roman" w:hAnsi="Times New Roman" w:cs="Times New Roman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Решением Совета депутатов</w:t>
      </w:r>
    </w:p>
    <w:p w:rsidR="00E10F82" w:rsidRDefault="00A03A5A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A03A5A">
        <w:rPr>
          <w:rFonts w:ascii="Times New Roman" w:hAnsi="Times New Roman" w:cs="Times New Roman"/>
          <w:color w:val="000000" w:themeColor="text1"/>
          <w:szCs w:val="28"/>
        </w:rPr>
        <w:t>Тарасовского</w:t>
      </w:r>
      <w:r w:rsidR="00BE258F">
        <w:rPr>
          <w:rFonts w:ascii="Times New Roman" w:hAnsi="Times New Roman" w:cs="Times New Roman"/>
          <w:szCs w:val="28"/>
        </w:rPr>
        <w:t xml:space="preserve"> </w:t>
      </w:r>
      <w:r w:rsidR="00C82498">
        <w:rPr>
          <w:rFonts w:ascii="Times New Roman" w:hAnsi="Times New Roman" w:cs="Times New Roman"/>
          <w:szCs w:val="28"/>
        </w:rPr>
        <w:t>сельского поселения</w:t>
      </w:r>
      <w:r w:rsidR="00E10F82">
        <w:rPr>
          <w:rFonts w:ascii="Times New Roman" w:hAnsi="Times New Roman" w:cs="Times New Roman"/>
          <w:szCs w:val="28"/>
        </w:rPr>
        <w:t xml:space="preserve"> </w:t>
      </w:r>
    </w:p>
    <w:p w:rsidR="00E10F82" w:rsidRDefault="00BE258F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Чесменского</w:t>
      </w:r>
      <w:r w:rsidR="00E10F82">
        <w:rPr>
          <w:rFonts w:ascii="Times New Roman" w:hAnsi="Times New Roman" w:cs="Times New Roman"/>
          <w:szCs w:val="28"/>
        </w:rPr>
        <w:t xml:space="preserve"> муниципального района</w:t>
      </w:r>
    </w:p>
    <w:p w:rsidR="00E10F82" w:rsidRDefault="00E10F82" w:rsidP="00C82498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«</w:t>
      </w:r>
      <w:r w:rsidR="00BE258F">
        <w:rPr>
          <w:rFonts w:ascii="Times New Roman" w:hAnsi="Times New Roman" w:cs="Times New Roman"/>
          <w:szCs w:val="28"/>
        </w:rPr>
        <w:t xml:space="preserve">    </w:t>
      </w:r>
      <w:r>
        <w:rPr>
          <w:rFonts w:ascii="Times New Roman" w:hAnsi="Times New Roman" w:cs="Times New Roman"/>
          <w:szCs w:val="28"/>
        </w:rPr>
        <w:t>»</w:t>
      </w:r>
      <w:r w:rsidR="00A43BCE">
        <w:rPr>
          <w:rFonts w:ascii="Times New Roman" w:hAnsi="Times New Roman" w:cs="Times New Roman"/>
          <w:szCs w:val="28"/>
        </w:rPr>
        <w:t xml:space="preserve">  </w:t>
      </w:r>
      <w:r w:rsidR="00BE258F">
        <w:rPr>
          <w:rFonts w:ascii="Times New Roman" w:hAnsi="Times New Roman" w:cs="Times New Roman"/>
          <w:szCs w:val="28"/>
        </w:rPr>
        <w:t>декабря</w:t>
      </w:r>
      <w:r w:rsidR="00A43BC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2016</w:t>
      </w:r>
      <w:r w:rsidR="00BE258F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г</w:t>
      </w:r>
      <w:r w:rsidR="00A43BCE">
        <w:rPr>
          <w:rFonts w:ascii="Times New Roman" w:hAnsi="Times New Roman" w:cs="Times New Roman"/>
          <w:szCs w:val="28"/>
        </w:rPr>
        <w:t xml:space="preserve"> №</w:t>
      </w:r>
      <w:r w:rsidR="00BE258F">
        <w:rPr>
          <w:rFonts w:ascii="Times New Roman" w:hAnsi="Times New Roman" w:cs="Times New Roman"/>
          <w:szCs w:val="28"/>
        </w:rPr>
        <w:t>________</w:t>
      </w:r>
    </w:p>
    <w:p w:rsidR="001F417D" w:rsidRPr="000A679D" w:rsidRDefault="001F417D" w:rsidP="00C82498">
      <w:pPr>
        <w:spacing w:after="0"/>
        <w:jc w:val="right"/>
        <w:rPr>
          <w:rFonts w:ascii="Times New Roman" w:hAnsi="Times New Roman" w:cs="Times New Roman"/>
          <w:szCs w:val="28"/>
        </w:rPr>
      </w:pP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0A679D" w:rsidRDefault="00A03A5A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A03A5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Тарасовского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0A679D" w:rsidRDefault="00BE258F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Челябинской области</w:t>
      </w:r>
    </w:p>
    <w:p w:rsidR="00044C29" w:rsidRPr="000A679D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0A679D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BE258F" w:rsidP="00044C29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  <w:r w:rsidRPr="001712FD">
              <w:rPr>
                <w:rFonts w:ascii="Times New Roman" w:hAnsi="Times New Roman" w:cs="Times New Roman"/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0B536D" w:rsidRPr="00731228" w:rsidTr="000B536D">
        <w:tc>
          <w:tcPr>
            <w:tcW w:w="7763" w:type="dxa"/>
          </w:tcPr>
          <w:p w:rsidR="000B536D" w:rsidRDefault="000B536D" w:rsidP="00821EC3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E1107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  <w:r w:rsidRPr="00FE11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0B536D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45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0A679D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171EA5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территории </w:t>
      </w:r>
      <w:proofErr w:type="gramStart"/>
      <w:r w:rsidR="00A03A5A" w:rsidRPr="00A03A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Тарасовского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171EA5" w:rsidRDefault="00BE258F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Чесменского</w:t>
      </w:r>
      <w:r w:rsidR="00171EA5"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района </w:t>
      </w:r>
      <w:r w:rsid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Челябинской области</w:t>
      </w:r>
    </w:p>
    <w:p w:rsidR="00044C29" w:rsidRP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 период до 202</w:t>
      </w:r>
      <w:r w:rsidR="00F83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044C29" w:rsidRPr="00963CDA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63CDA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комплексного развития систем социальной инфраструктуры </w:t>
      </w:r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сельского поселе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ния 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района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Челябинской области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на п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Инициатор проекта: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044C29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Местонахождение программы</w:t>
      </w: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Россия,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Челябинская область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Чесменский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муниципальный район, </w:t>
      </w:r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сельское поселение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963CDA">
        <w:rPr>
          <w:rFonts w:ascii="Times New Roman" w:hAnsi="Times New Roman" w:cs="Times New Roman"/>
          <w:sz w:val="24"/>
          <w:szCs w:val="24"/>
        </w:rPr>
        <w:t>Программа комплексного развития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963CDA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Тарасо</w:t>
      </w:r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Челябинской области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на период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963CDA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963CDA">
        <w:rPr>
          <w:rFonts w:ascii="Times New Roman" w:hAnsi="Times New Roman" w:cs="Times New Roman"/>
          <w:sz w:val="24"/>
          <w:szCs w:val="24"/>
        </w:rPr>
        <w:t>« О внесении и</w:t>
      </w:r>
      <w:r w:rsidRPr="00963CDA">
        <w:rPr>
          <w:rFonts w:ascii="Times New Roman" w:hAnsi="Times New Roman" w:cs="Times New Roman"/>
          <w:sz w:val="24"/>
          <w:szCs w:val="24"/>
        </w:rPr>
        <w:t>з</w:t>
      </w:r>
      <w:r w:rsidRPr="00963CDA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963CDA">
        <w:rPr>
          <w:rFonts w:ascii="Times New Roman" w:hAnsi="Times New Roman" w:cs="Times New Roman"/>
          <w:sz w:val="24"/>
          <w:szCs w:val="24"/>
        </w:rPr>
        <w:t>а</w:t>
      </w:r>
      <w:r w:rsidRPr="00963CDA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963CDA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963CDA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963CDA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963CDA">
        <w:rPr>
          <w:rFonts w:ascii="Times New Roman" w:hAnsi="Times New Roman" w:cs="Times New Roman"/>
          <w:sz w:val="24"/>
          <w:szCs w:val="24"/>
        </w:rPr>
        <w:t>а</w:t>
      </w:r>
      <w:r w:rsidR="00DF2BD4" w:rsidRPr="00963CDA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963CDA">
        <w:rPr>
          <w:rFonts w:ascii="Times New Roman" w:hAnsi="Times New Roman" w:cs="Times New Roman"/>
          <w:sz w:val="24"/>
          <w:szCs w:val="24"/>
        </w:rPr>
        <w:t>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- Генеральны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="00A03A5A" w:rsidRPr="00A03A5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proofErr w:type="gramEnd"/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 </w:t>
      </w:r>
      <w:r w:rsidR="00957A5D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417D" w:rsidRPr="00963CDA" w:rsidRDefault="001F417D" w:rsidP="004E2D9D">
      <w:pPr>
        <w:pStyle w:val="ac"/>
        <w:jc w:val="both"/>
        <w:rPr>
          <w:sz w:val="24"/>
          <w:szCs w:val="24"/>
        </w:rPr>
      </w:pPr>
      <w:r w:rsidRPr="00963CDA">
        <w:rPr>
          <w:spacing w:val="17"/>
          <w:sz w:val="24"/>
          <w:szCs w:val="24"/>
        </w:rPr>
        <w:t xml:space="preserve">     - </w:t>
      </w:r>
      <w:r w:rsidRPr="00963CDA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963CDA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муниципального ра</w:t>
      </w:r>
      <w:r w:rsidRPr="00963CDA">
        <w:rPr>
          <w:rFonts w:ascii="Times New Roman" w:hAnsi="Times New Roman" w:cs="Times New Roman"/>
          <w:sz w:val="24"/>
          <w:szCs w:val="24"/>
        </w:rPr>
        <w:t>й</w:t>
      </w:r>
      <w:r w:rsidRPr="00963CDA">
        <w:rPr>
          <w:rFonts w:ascii="Times New Roman" w:hAnsi="Times New Roman" w:cs="Times New Roman"/>
          <w:sz w:val="24"/>
          <w:szCs w:val="24"/>
        </w:rPr>
        <w:t>она на 2008- 2020 год</w:t>
      </w:r>
      <w:r w:rsidR="00710370"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963CDA">
        <w:rPr>
          <w:rFonts w:ascii="Times New Roman" w:hAnsi="Times New Roman" w:cs="Times New Roman"/>
          <w:sz w:val="24"/>
          <w:szCs w:val="24"/>
        </w:rPr>
        <w:t>решением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 м</w:t>
      </w:r>
      <w:r w:rsidR="00710370" w:rsidRPr="00963CDA">
        <w:rPr>
          <w:rFonts w:ascii="Times New Roman" w:hAnsi="Times New Roman" w:cs="Times New Roman"/>
          <w:sz w:val="24"/>
          <w:szCs w:val="24"/>
        </w:rPr>
        <w:t>у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ниципального района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Челябинской области 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от 26.0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6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>.20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08</w:t>
      </w:r>
      <w:r w:rsidRPr="004F0E39">
        <w:rPr>
          <w:rFonts w:ascii="Times New Roman" w:hAnsi="Times New Roman" w:cs="Times New Roman"/>
          <w:color w:val="0070C0"/>
          <w:sz w:val="24"/>
          <w:szCs w:val="24"/>
        </w:rPr>
        <w:t xml:space="preserve"> года № </w:t>
      </w:r>
      <w:r w:rsidR="00710370" w:rsidRPr="004F0E39">
        <w:rPr>
          <w:rFonts w:ascii="Times New Roman" w:hAnsi="Times New Roman" w:cs="Times New Roman"/>
          <w:color w:val="0070C0"/>
          <w:sz w:val="24"/>
          <w:szCs w:val="24"/>
        </w:rPr>
        <w:t>91</w:t>
      </w:r>
      <w:r w:rsidR="00710370" w:rsidRPr="00963CDA">
        <w:rPr>
          <w:rFonts w:ascii="Times New Roman" w:hAnsi="Times New Roman" w:cs="Times New Roman"/>
          <w:sz w:val="24"/>
          <w:szCs w:val="24"/>
        </w:rPr>
        <w:t>;</w:t>
      </w:r>
    </w:p>
    <w:p w:rsidR="004F0E39" w:rsidRDefault="0012452C" w:rsidP="004F0E39">
      <w:pPr>
        <w:pStyle w:val="ac"/>
        <w:jc w:val="both"/>
        <w:rPr>
          <w:sz w:val="24"/>
          <w:szCs w:val="24"/>
        </w:rPr>
      </w:pPr>
      <w:r w:rsidRPr="00963CDA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963CDA">
        <w:rPr>
          <w:sz w:val="24"/>
          <w:szCs w:val="24"/>
        </w:rPr>
        <w:t>д</w:t>
      </w:r>
      <w:r w:rsidRPr="00963CDA">
        <w:rPr>
          <w:sz w:val="24"/>
          <w:szCs w:val="24"/>
        </w:rPr>
        <w:t>ских и сельских поселений»</w:t>
      </w:r>
      <w:r w:rsidR="004F0E39">
        <w:rPr>
          <w:sz w:val="24"/>
          <w:szCs w:val="24"/>
        </w:rPr>
        <w:t>.</w:t>
      </w:r>
    </w:p>
    <w:p w:rsidR="00044C29" w:rsidRPr="004F0E39" w:rsidRDefault="00044C29" w:rsidP="004F0E39">
      <w:pPr>
        <w:pStyle w:val="ac"/>
        <w:jc w:val="both"/>
        <w:rPr>
          <w:sz w:val="24"/>
          <w:szCs w:val="24"/>
        </w:rPr>
      </w:pPr>
      <w:r w:rsidRPr="00963CDA">
        <w:rPr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963CDA">
        <w:rPr>
          <w:color w:val="000000"/>
          <w:sz w:val="24"/>
          <w:szCs w:val="24"/>
        </w:rPr>
        <w:t>и</w:t>
      </w:r>
      <w:r w:rsidRPr="00963CDA">
        <w:rPr>
          <w:color w:val="000000"/>
          <w:sz w:val="24"/>
          <w:szCs w:val="24"/>
        </w:rPr>
        <w:t xml:space="preserve">альной инфраструктуры, повышению надежности функционирования этих систем и обеспечивающие комфортные и безопасные условия для проживания </w:t>
      </w:r>
      <w:r w:rsidRPr="0041004B">
        <w:rPr>
          <w:sz w:val="24"/>
          <w:szCs w:val="24"/>
        </w:rPr>
        <w:t>людей в</w:t>
      </w:r>
      <w:r w:rsidRPr="004F0E39">
        <w:rPr>
          <w:color w:val="FF0000"/>
          <w:sz w:val="24"/>
          <w:szCs w:val="24"/>
        </w:rPr>
        <w:t xml:space="preserve"> </w:t>
      </w:r>
      <w:r w:rsidR="00A03A5A" w:rsidRPr="00A03A5A">
        <w:rPr>
          <w:color w:val="000000" w:themeColor="text1"/>
          <w:sz w:val="24"/>
          <w:szCs w:val="24"/>
        </w:rPr>
        <w:t>Тарасо</w:t>
      </w:r>
      <w:r w:rsidR="00A03A5A" w:rsidRPr="00A03A5A">
        <w:rPr>
          <w:color w:val="000000" w:themeColor="text1"/>
          <w:sz w:val="24"/>
          <w:szCs w:val="24"/>
        </w:rPr>
        <w:t>в</w:t>
      </w:r>
      <w:r w:rsidR="00A03A5A" w:rsidRPr="00A03A5A">
        <w:rPr>
          <w:color w:val="000000" w:themeColor="text1"/>
          <w:sz w:val="24"/>
          <w:szCs w:val="24"/>
        </w:rPr>
        <w:t>ском</w:t>
      </w:r>
      <w:r w:rsidR="00B13066" w:rsidRPr="00963CDA">
        <w:rPr>
          <w:color w:val="000000"/>
          <w:sz w:val="24"/>
          <w:szCs w:val="24"/>
        </w:rPr>
        <w:t xml:space="preserve"> </w:t>
      </w:r>
      <w:r w:rsidRPr="00963CDA">
        <w:rPr>
          <w:color w:val="000000"/>
          <w:sz w:val="24"/>
          <w:szCs w:val="24"/>
        </w:rPr>
        <w:t xml:space="preserve">сельском поселении </w:t>
      </w:r>
      <w:r w:rsidR="004F0E39">
        <w:rPr>
          <w:color w:val="000000"/>
          <w:sz w:val="24"/>
          <w:szCs w:val="24"/>
        </w:rPr>
        <w:t>Чесменского</w:t>
      </w:r>
      <w:r w:rsidRPr="00963CDA">
        <w:rPr>
          <w:color w:val="000000"/>
          <w:sz w:val="24"/>
          <w:szCs w:val="24"/>
        </w:rPr>
        <w:t xml:space="preserve"> района.</w:t>
      </w: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3BF4" w:rsidRPr="00963CDA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CD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963CDA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муниципальный район  расположен на юго-востоке Челябинской о</w:t>
      </w:r>
      <w:r w:rsidRPr="004F0E39">
        <w:rPr>
          <w:rFonts w:ascii="Times New Roman" w:hAnsi="Times New Roman" w:cs="Times New Roman"/>
          <w:sz w:val="24"/>
          <w:szCs w:val="24"/>
        </w:rPr>
        <w:t>б</w:t>
      </w:r>
      <w:r w:rsidRPr="004F0E39">
        <w:rPr>
          <w:rFonts w:ascii="Times New Roman" w:hAnsi="Times New Roman" w:cs="Times New Roman"/>
          <w:sz w:val="24"/>
          <w:szCs w:val="24"/>
        </w:rPr>
        <w:t xml:space="preserve">ласти. На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севере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район граничит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Верхнее-Уральским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Пластовским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Троицким мун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Нагайбакским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районом; на юге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Карталинским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районом; на востоке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Варненским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 и республикой Казахстан.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Территория района – 271 695 тыс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а, в том числе  сельхозугодий – 238 116 тыс.га.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района расположено 12 сельских  поселений, 32 населенных пун</w:t>
      </w:r>
      <w:r w:rsidRPr="004F0E39">
        <w:rPr>
          <w:rFonts w:ascii="Times New Roman" w:hAnsi="Times New Roman" w:cs="Times New Roman"/>
          <w:sz w:val="24"/>
          <w:szCs w:val="24"/>
        </w:rPr>
        <w:t>к</w:t>
      </w:r>
      <w:r w:rsidRPr="004F0E39">
        <w:rPr>
          <w:rFonts w:ascii="Times New Roman" w:hAnsi="Times New Roman" w:cs="Times New Roman"/>
          <w:sz w:val="24"/>
          <w:szCs w:val="24"/>
        </w:rPr>
        <w:t>та. Административный центр  муниципального района расположен в 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есма, явля</w:t>
      </w:r>
      <w:r w:rsidRPr="004F0E39">
        <w:rPr>
          <w:rFonts w:ascii="Times New Roman" w:hAnsi="Times New Roman" w:cs="Times New Roman"/>
          <w:sz w:val="24"/>
          <w:szCs w:val="24"/>
        </w:rPr>
        <w:t>ю</w:t>
      </w:r>
      <w:r w:rsidRPr="004F0E39">
        <w:rPr>
          <w:rFonts w:ascii="Times New Roman" w:hAnsi="Times New Roman" w:cs="Times New Roman"/>
          <w:sz w:val="24"/>
          <w:szCs w:val="24"/>
        </w:rPr>
        <w:t>щимся одновременно и центром Чесменского сельского поселения.</w:t>
      </w:r>
    </w:p>
    <w:p w:rsidR="004F0E39" w:rsidRPr="004F0E39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>
        <w:rPr>
          <w:rFonts w:ascii="Times New Roman" w:hAnsi="Times New Roman" w:cs="Times New Roman"/>
          <w:sz w:val="24"/>
          <w:szCs w:val="24"/>
        </w:rPr>
        <w:t>18,95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E39" w:rsidRPr="004F0E39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396CB4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4F0E39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 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есма проживает 6 тыс. человек населения. Из других населенных пунктов наиболее крупными с населением от 1 до 1,8 тыс. человек являются: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Светлое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, Берези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 xml:space="preserve">ский,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Черноборский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Углицкий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Все населенные пункты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расположились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 xml:space="preserve">приятий по сохранению влаги в почве) и отдыха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населения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как в летний, так и в зимний  периоды.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4F0E39">
        <w:rPr>
          <w:rFonts w:ascii="Times New Roman" w:hAnsi="Times New Roman" w:cs="Times New Roman"/>
          <w:sz w:val="24"/>
          <w:szCs w:val="24"/>
        </w:rPr>
        <w:t>л</w:t>
      </w:r>
      <w:r w:rsidRPr="004F0E39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4F0E39">
        <w:rPr>
          <w:rFonts w:ascii="Times New Roman" w:hAnsi="Times New Roman" w:cs="Times New Roman"/>
          <w:sz w:val="24"/>
          <w:szCs w:val="24"/>
        </w:rPr>
        <w:t xml:space="preserve">кукурузы 40-45%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оптимальной.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</w:t>
      </w:r>
      <w:proofErr w:type="gramStart"/>
      <w:r w:rsidRPr="004F0E39">
        <w:rPr>
          <w:rFonts w:ascii="Times New Roman" w:hAnsi="Times New Roman" w:cs="Times New Roman"/>
          <w:spacing w:val="-3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</w:t>
      </w:r>
      <w:proofErr w:type="gramStart"/>
      <w:r w:rsidRPr="004F0E39">
        <w:rPr>
          <w:rFonts w:ascii="Times New Roman" w:hAnsi="Times New Roman" w:cs="Times New Roman"/>
          <w:spacing w:val="-4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 xml:space="preserve">преобладают юго-западные и северные ветра, скорость ветра достигает 8,1 м/сек при 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среднемесячной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 xml:space="preserve"> 4,0 м/сек;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4F0E39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Геологическое строение района весьма сложное и обуславливается приуроченн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геоструктурном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отношении территория района работ располагается на стыке двух структур первого порядка: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Восточно-Уральского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мегаблока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- на западе и Заурал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 xml:space="preserve">ского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мега</w:t>
      </w:r>
      <w:r w:rsidR="00396CB4">
        <w:rPr>
          <w:rFonts w:ascii="Times New Roman" w:hAnsi="Times New Roman" w:cs="Times New Roman"/>
          <w:sz w:val="24"/>
          <w:szCs w:val="24"/>
        </w:rPr>
        <w:t>блока</w:t>
      </w:r>
      <w:proofErr w:type="spellEnd"/>
      <w:r w:rsidR="00396CB4">
        <w:rPr>
          <w:rFonts w:ascii="Times New Roman" w:hAnsi="Times New Roman" w:cs="Times New Roman"/>
          <w:sz w:val="24"/>
          <w:szCs w:val="24"/>
        </w:rPr>
        <w:t xml:space="preserve"> - на востоке</w:t>
      </w:r>
      <w:r w:rsidRPr="004F0E39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 xml:space="preserve">ярусное. Чехол представлен мезозойско-кайнозойскими платформенными отложениями, мощность которых растёт с запада на восток.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Доюрский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фундамент сложен образов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 xml:space="preserve">ниями нескольких тектонических циклов: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таконского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тельбесского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судетского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 xml:space="preserve">ток. Главный орографической единицей здесь является Урало-Тобольский водораздел, представляющий в плане обширный узел, вытянутый в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меридиальном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направлении.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4F0E39">
        <w:rPr>
          <w:rFonts w:ascii="Times New Roman" w:hAnsi="Times New Roman" w:cs="Times New Roman"/>
          <w:sz w:val="24"/>
          <w:szCs w:val="24"/>
        </w:rPr>
        <w:t>д</w:t>
      </w:r>
      <w:r w:rsidRPr="004F0E39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Натальинской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депрессией, созданной древней речной долиной. Остал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Вторая гряда холмов прослеживается севернее пос.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Редутово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характеризуется отметками вершин порядка 319-335 м. От предыдущей гряды она отдалена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Тедутовской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депрессией, также созданной древней речной долиной с абсолютными отметками днища 265-280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резанная сухими, логами и небольшими впадинами, занятыми болотами и, реже, озер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Речная сеть развита слабо и представлена реками Верхний и Средний Тогузак и Черная, принадлежащими бассейну реки Тобол, и рекой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Темир-Зингейка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о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Все реки, кроме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Темир-Зингейки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ориентированы в широтном направлении с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гласно общему уклону земной поверхности и относятся к типу маловодных степных в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Для них характерны резкие колебания годовых расходов воды, малые величины среднемноголетнего слоя стока (5-15 мм) и крайне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неравномернее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внутригодовое его распределение. Около 80% годового стока проходит в период весеннего паводка за 2-3 дня, а в меженный период реки почти полностью теряют свой поверхностный сток. Эт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 xml:space="preserve">му способствует и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значительная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зарегулированность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их плотинами, в большинстве зе</w:t>
      </w:r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</w:rPr>
        <w:t xml:space="preserve">ляными, глухими.  Величины среднегодовых расходов рек не превышает 1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 xml:space="preserve">Качество речных вод весьма разнообразно. В истоках - это пресные с малыми концентрациями взвешенных частиц и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бактериологически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здоровые воды, пригодные для использования их в хоз</w:t>
      </w:r>
      <w:r w:rsidR="00396CB4">
        <w:rPr>
          <w:rFonts w:ascii="Times New Roman" w:hAnsi="Times New Roman" w:cs="Times New Roman"/>
          <w:sz w:val="24"/>
          <w:szCs w:val="24"/>
        </w:rPr>
        <w:t>яйственно-</w:t>
      </w:r>
      <w:r w:rsidRPr="004F0E39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. Б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4F0E39">
        <w:rPr>
          <w:rFonts w:ascii="Times New Roman" w:hAnsi="Times New Roman" w:cs="Times New Roman"/>
          <w:sz w:val="24"/>
          <w:szCs w:val="24"/>
        </w:rPr>
        <w:t>ч</w:t>
      </w:r>
      <w:r w:rsidRPr="004F0E39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ные пункты.</w:t>
      </w:r>
      <w:r w:rsidR="0041004B" w:rsidRPr="004F0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="0041004B">
        <w:rPr>
          <w:rFonts w:ascii="Times New Roman" w:hAnsi="Times New Roman" w:cs="Times New Roman"/>
          <w:sz w:val="24"/>
          <w:szCs w:val="24"/>
        </w:rPr>
        <w:t xml:space="preserve">ла  </w:t>
      </w:r>
      <w:r w:rsidRPr="004F0E39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4F0E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F0E39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Большеуральского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сло</w:t>
      </w:r>
      <w:r w:rsidRPr="004F0E39">
        <w:rPr>
          <w:rFonts w:ascii="Times New Roman" w:hAnsi="Times New Roman" w:cs="Times New Roman"/>
          <w:sz w:val="24"/>
          <w:szCs w:val="24"/>
        </w:rPr>
        <w:t>ж</w:t>
      </w:r>
      <w:r w:rsidRPr="004F0E39">
        <w:rPr>
          <w:rFonts w:ascii="Times New Roman" w:hAnsi="Times New Roman" w:cs="Times New Roman"/>
          <w:sz w:val="24"/>
          <w:szCs w:val="24"/>
        </w:rPr>
        <w:t xml:space="preserve">ного бассейна корово-блоковых  безнапорных  и  напорных  вод  и 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Восточн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ральская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 группа бассейнов   регионального   стока,   пластовых  безнапорных  -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субн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порных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  вод.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рально противоположный результат: чем выше природное качество почв, тем они ценнее </w:t>
      </w:r>
      <w:r w:rsidRPr="004F0E39">
        <w:rPr>
          <w:rFonts w:ascii="Times New Roman" w:hAnsi="Times New Roman" w:cs="Times New Roman"/>
          <w:sz w:val="24"/>
          <w:szCs w:val="24"/>
        </w:rPr>
        <w:lastRenderedPageBreak/>
        <w:t>для сельского хозяйства и тем нежелательнее использовать эти участки под строительс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гумусного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Остальные типы почв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луговоболотные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>
        <w:rPr>
          <w:rFonts w:ascii="Times New Roman" w:hAnsi="Times New Roman" w:cs="Times New Roman"/>
          <w:sz w:val="24"/>
          <w:szCs w:val="24"/>
        </w:rPr>
        <w:t>.</w:t>
      </w:r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Леса</w:t>
      </w:r>
      <w:r w:rsidRPr="004F0E39">
        <w:rPr>
          <w:rFonts w:ascii="Times New Roman" w:hAnsi="Times New Roman" w:cs="Times New Roman"/>
          <w:sz w:val="24"/>
          <w:szCs w:val="24"/>
        </w:rPr>
        <w:t xml:space="preserve"> занимают 7,3%  территории района, располагаясь отдельными сравнительно небольшими массивами различной конфигурации среди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пахатных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лугопастбищных угодий.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E39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Леса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средообразующих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защи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ных,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рекреационных, что исключает развитие в больших масштабах ле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 xml:space="preserve">весных запасов необходимо свести только к рубкам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техухода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обновительным  и сан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>
        <w:rPr>
          <w:rFonts w:ascii="Times New Roman" w:hAnsi="Times New Roman" w:cs="Times New Roman"/>
          <w:sz w:val="24"/>
          <w:szCs w:val="24"/>
        </w:rPr>
        <w:t>: и</w:t>
      </w:r>
      <w:r w:rsidRPr="004F0E39">
        <w:rPr>
          <w:rFonts w:ascii="Times New Roman" w:hAnsi="Times New Roman" w:cs="Times New Roman"/>
          <w:sz w:val="24"/>
          <w:szCs w:val="24"/>
        </w:rPr>
        <w:t xml:space="preserve">меется ряд месторождений рудных и нерудных полезных ископаемых: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Порт-Артурское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Бускульское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Цвиллингское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Березинское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месторождения белой огнеупорной глины;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Тарутинское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месторождение медно-магнетитовых руд;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товское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месторождение мрамора. Кроме того, имеются месторождения песка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Бускул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залежь), гранита (Беловское,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Светловское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порфирита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Редутовское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рассыпного золота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Черноборское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поделочного опала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Новотемирское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Лесная и деревоперерабатывающая отрасль представлена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лесоэксплуатацией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небольшими частными  предприятиями  по заготовке и распиловке древесины.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4F0E39">
        <w:rPr>
          <w:rFonts w:ascii="Times New Roman" w:hAnsi="Times New Roman" w:cs="Times New Roman"/>
          <w:sz w:val="24"/>
          <w:szCs w:val="24"/>
        </w:rPr>
        <w:t>я</w:t>
      </w:r>
      <w:r w:rsidRPr="004F0E39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социальной сфере район сохраняет среднюю обеспеченность населения соц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 выбросам загрязняющих веществ в атмосферу от передвижных и стациона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963CDA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Чесменский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район неоднократно стан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5A6F7F" w:rsidRPr="005A6F7F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</w:r>
      <w:r w:rsidR="005A6F7F" w:rsidRPr="005A6F7F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 19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5A6F7F">
        <w:rPr>
          <w:rFonts w:ascii="Times New Roman" w:hAnsi="Times New Roman" w:cs="Times New Roman"/>
          <w:sz w:val="24"/>
          <w:szCs w:val="24"/>
        </w:rPr>
        <w:t>: 14 среднего общего образования, 2 основного общего образования,  3 начального общего образования;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</w:t>
      </w:r>
      <w:proofErr w:type="gramStart"/>
      <w:r w:rsidRPr="005A6F7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A6F7F">
        <w:rPr>
          <w:rFonts w:ascii="Times New Roman" w:hAnsi="Times New Roman" w:cs="Times New Roman"/>
          <w:sz w:val="24"/>
          <w:szCs w:val="24"/>
        </w:rPr>
        <w:t xml:space="preserve"> «Детско-юношеская спортивная школа»</w:t>
      </w:r>
    </w:p>
    <w:p w:rsid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5A6F7F">
        <w:rPr>
          <w:rFonts w:ascii="Times New Roman" w:hAnsi="Times New Roman" w:cs="Times New Roman"/>
          <w:sz w:val="24"/>
          <w:szCs w:val="24"/>
        </w:rPr>
        <w:t>н</w:t>
      </w:r>
      <w:r w:rsidRPr="005A6F7F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41004B" w:rsidRDefault="0041004B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48BF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Тарасовское</w:t>
      </w:r>
      <w:r w:rsidR="00D938D6" w:rsidRPr="00A815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938D6" w:rsidRPr="0041004B">
        <w:rPr>
          <w:rFonts w:ascii="Times New Roman" w:hAnsi="Times New Roman" w:cs="Times New Roman"/>
          <w:sz w:val="24"/>
          <w:szCs w:val="24"/>
        </w:rPr>
        <w:t>сельское поселение р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асположено </w:t>
      </w:r>
      <w:r w:rsidR="00833228">
        <w:rPr>
          <w:rFonts w:ascii="Times New Roman" w:hAnsi="Times New Roman" w:cs="Times New Roman"/>
          <w:sz w:val="24"/>
          <w:szCs w:val="24"/>
        </w:rPr>
        <w:t>на юге Челябинской области в гр</w:t>
      </w:r>
      <w:r w:rsidR="00833228">
        <w:rPr>
          <w:rFonts w:ascii="Times New Roman" w:hAnsi="Times New Roman" w:cs="Times New Roman"/>
          <w:sz w:val="24"/>
          <w:szCs w:val="24"/>
        </w:rPr>
        <w:t>а</w:t>
      </w:r>
      <w:r w:rsidR="00833228">
        <w:rPr>
          <w:rFonts w:ascii="Times New Roman" w:hAnsi="Times New Roman" w:cs="Times New Roman"/>
          <w:sz w:val="24"/>
          <w:szCs w:val="24"/>
        </w:rPr>
        <w:t>ницах Чесменского муниципального района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. Северная часть </w:t>
      </w:r>
      <w:proofErr w:type="gramStart"/>
      <w:r w:rsidR="00FC14E2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proofErr w:type="gramEnd"/>
      <w:r w:rsidR="00171EA5" w:rsidRPr="0041004B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="00171EA5" w:rsidRPr="0041004B">
        <w:rPr>
          <w:rFonts w:ascii="Times New Roman" w:hAnsi="Times New Roman" w:cs="Times New Roman"/>
          <w:sz w:val="24"/>
          <w:szCs w:val="24"/>
        </w:rPr>
        <w:t>о</w:t>
      </w:r>
      <w:r w:rsidR="00171EA5" w:rsidRPr="0041004B">
        <w:rPr>
          <w:rFonts w:ascii="Times New Roman" w:hAnsi="Times New Roman" w:cs="Times New Roman"/>
          <w:sz w:val="24"/>
          <w:szCs w:val="24"/>
        </w:rPr>
        <w:t xml:space="preserve">селения 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proofErr w:type="spellStart"/>
      <w:r w:rsidR="00833228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Черноборского</w:t>
      </w:r>
      <w:proofErr w:type="spellEnd"/>
      <w:r w:rsidR="006B2409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0175D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запад</w:t>
      </w:r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ная часть - по границе</w:t>
      </w:r>
      <w:r w:rsidR="0084563E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175D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6B2409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Калиновским  сельским поселением</w:t>
      </w:r>
      <w:r w:rsidR="00833228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</w:t>
      </w:r>
      <w:proofErr w:type="gramStart"/>
      <w:r w:rsidR="00833228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востоке</w:t>
      </w:r>
      <w:proofErr w:type="gramEnd"/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14E2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Тарасовское</w:t>
      </w:r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сельское посел</w:t>
      </w:r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A73BF4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ние граничит с</w:t>
      </w:r>
      <w:r w:rsidR="00E21289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33228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Новоукраинским</w:t>
      </w:r>
      <w:proofErr w:type="spellEnd"/>
      <w:r w:rsidR="00833228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175D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сельским пос</w:t>
      </w:r>
      <w:r w:rsidR="00F0175D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F0175D" w:rsidRPr="00833228">
        <w:rPr>
          <w:rFonts w:ascii="Times New Roman" w:hAnsi="Times New Roman" w:cs="Times New Roman"/>
          <w:color w:val="000000" w:themeColor="text1"/>
          <w:sz w:val="24"/>
          <w:szCs w:val="24"/>
        </w:rPr>
        <w:t>лением</w:t>
      </w:r>
      <w:r w:rsidR="00833228">
        <w:rPr>
          <w:rFonts w:ascii="Times New Roman" w:hAnsi="Times New Roman" w:cs="Times New Roman"/>
          <w:sz w:val="24"/>
          <w:szCs w:val="24"/>
        </w:rPr>
        <w:t>.</w:t>
      </w:r>
    </w:p>
    <w:p w:rsidR="00A73BF4" w:rsidRPr="0041004B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02BA7" w:rsidRDefault="00F02BA7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 xml:space="preserve">Положение </w:t>
      </w:r>
      <w:r w:rsidR="00190927" w:rsidRPr="0019092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Тарасовского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сельского поселения </w:t>
      </w:r>
      <w:r w:rsidRPr="00D0313C">
        <w:rPr>
          <w:rFonts w:ascii="Times New Roman" w:hAnsi="Times New Roman" w:cs="Times New Roman"/>
          <w:sz w:val="28"/>
          <w:szCs w:val="28"/>
        </w:rPr>
        <w:t xml:space="preserve"> 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 системе расселения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района</w:t>
      </w:r>
    </w:p>
    <w:p w:rsidR="00795A92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4E22" w:rsidRDefault="00190927" w:rsidP="00134E22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9092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Тарасовское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поселени</w:t>
      </w:r>
      <w:r w:rsidR="00134E22">
        <w:rPr>
          <w:rFonts w:ascii="Times New Roman" w:hAnsi="Times New Roman" w:cs="Times New Roman"/>
          <w:b/>
          <w:i/>
          <w:noProof/>
          <w:sz w:val="28"/>
          <w:szCs w:val="28"/>
        </w:rPr>
        <w:t>е</w:t>
      </w:r>
      <w:r w:rsidR="00134E22"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134E22" w:rsidRPr="00D03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E2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134E2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19993" cy="33689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6852" b="97778" l="0" r="78021"/>
                              </a14:imgEffect>
                            </a14:imgLayer>
                          </a14:imgProps>
                        </a:ext>
                      </a:extLst>
                    </a:blip>
                    <a:srcRect l="17015" t="13706" r="42444" b="11566"/>
                    <a:stretch/>
                  </pic:blipFill>
                  <pic:spPr bwMode="auto">
                    <a:xfrm>
                      <a:off x="0" y="0"/>
                      <a:ext cx="3923404" cy="337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</w:t>
      </w:r>
      <w:r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 </w:t>
      </w:r>
      <w:proofErr w:type="gramStart"/>
      <w:r w:rsidR="00FC14E2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proofErr w:type="gramEnd"/>
      <w:r w:rsidR="00171EA5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4E48C8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14E2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795A92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14E2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Тарасовка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– </w:t>
      </w:r>
      <w:r w:rsidR="00795A9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95A92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795A92">
        <w:rPr>
          <w:rFonts w:ascii="Times New Roman" w:hAnsi="Times New Roman" w:cs="Times New Roman"/>
          <w:sz w:val="24"/>
          <w:szCs w:val="24"/>
        </w:rPr>
        <w:t>есма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F40495" w:rsidRPr="00F4049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Численность населения 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Тарасовского</w:t>
      </w:r>
      <w:r w:rsidR="00171EA5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сельского поселения 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на 201</w:t>
      </w:r>
      <w:r w:rsidR="00F835CF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год составила 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521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человек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</w:t>
      </w:r>
      <w:r w:rsidR="006B16E9" w:rsidRPr="006B16E9">
        <w:rPr>
          <w:rFonts w:ascii="Times New Roman" w:hAnsi="Times New Roman" w:cs="Times New Roman"/>
          <w:color w:val="000000" w:themeColor="text1"/>
          <w:sz w:val="24"/>
          <w:szCs w:val="24"/>
        </w:rPr>
        <w:t>2,7</w:t>
      </w:r>
      <w:r w:rsidRPr="006B16E9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общей численности населения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A73BF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Тарасовского</w:t>
      </w:r>
      <w:r w:rsidR="00171EA5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сельского поселения 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составляет 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="00795A9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="00F0175D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795A9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тыс.га.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Данное муниципальное образование занимает 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="00795A9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FC14E2"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FC14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% территории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F05E5" w:rsidRDefault="006F05E5" w:rsidP="006F05E5">
      <w:pPr>
        <w:shd w:val="clear" w:color="auto" w:fill="FFFFFF"/>
        <w:ind w:firstLine="709"/>
        <w:jc w:val="both"/>
        <w:rPr>
          <w:rFonts w:ascii="Arial Narrow" w:hAnsi="Arial Narrow"/>
          <w:sz w:val="28"/>
          <w:szCs w:val="28"/>
        </w:rPr>
      </w:pPr>
    </w:p>
    <w:p w:rsidR="006F05E5" w:rsidRPr="006F05E5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5E5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</w:t>
            </w:r>
          </w:p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пп</w:t>
            </w:r>
            <w:proofErr w:type="spellEnd"/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Площадь территорий в тыс</w:t>
            </w:r>
            <w:proofErr w:type="gramStart"/>
            <w:r>
              <w:rPr>
                <w:rFonts w:ascii="Arial Narrow" w:hAnsi="Arial Narrow"/>
              </w:rPr>
              <w:t>.г</w:t>
            </w:r>
            <w:proofErr w:type="gramEnd"/>
            <w:r>
              <w:rPr>
                <w:rFonts w:ascii="Arial Narrow" w:hAnsi="Arial Narrow"/>
              </w:rPr>
              <w:t>а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Доля </w:t>
            </w:r>
            <w:proofErr w:type="gramStart"/>
            <w:r>
              <w:rPr>
                <w:rFonts w:ascii="Arial Narrow" w:hAnsi="Arial Narrow"/>
              </w:rPr>
              <w:t>в</w:t>
            </w:r>
            <w:proofErr w:type="gramEnd"/>
            <w:r>
              <w:rPr>
                <w:rFonts w:ascii="Arial Narrow" w:hAnsi="Arial Narrow"/>
              </w:rPr>
              <w:t xml:space="preserve"> %</w:t>
            </w:r>
          </w:p>
        </w:tc>
      </w:tr>
      <w:tr w:rsidR="006F05E5" w:rsidTr="006F05E5">
        <w:tc>
          <w:tcPr>
            <w:tcW w:w="687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Березинское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Калиновское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Новоукраинское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9,9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Редутовское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Светловское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4,6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Тарутинское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Углицкое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12,7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Цвиллингское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Черноборское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6,9</w:t>
            </w:r>
          </w:p>
        </w:tc>
      </w:tr>
      <w:tr w:rsidR="006F05E5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Чесменское</w:t>
            </w:r>
            <w:proofErr w:type="spellEnd"/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8,0</w:t>
            </w:r>
          </w:p>
        </w:tc>
      </w:tr>
      <w:tr w:rsidR="006F05E5" w:rsidRPr="00805C4C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100</w:t>
            </w:r>
          </w:p>
        </w:tc>
      </w:tr>
    </w:tbl>
    <w:p w:rsidR="00A73BF4" w:rsidRPr="00963CDA" w:rsidRDefault="00A73BF4" w:rsidP="00A73B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0765" w:rsidRPr="00963CDA" w:rsidRDefault="004B0765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муниципальных образований распределена не равномерно. По площади </w:t>
      </w:r>
      <w:r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территории </w:t>
      </w:r>
      <w:r w:rsidR="00F40495"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Тарасовское</w:t>
      </w:r>
      <w:r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сельское поселение занимает </w:t>
      </w:r>
      <w:r w:rsidR="00F40495"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место в районе, уступая </w:t>
      </w:r>
      <w:r w:rsidR="006F05E5"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Березинскому</w:t>
      </w:r>
      <w:r w:rsidR="00C80DC2" w:rsidRPr="001E7F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="001E7FAD">
        <w:rPr>
          <w:rFonts w:ascii="Times New Roman" w:hAnsi="Times New Roman" w:cs="Times New Roman"/>
          <w:noProof/>
          <w:sz w:val="24"/>
          <w:szCs w:val="24"/>
        </w:rPr>
        <w:t xml:space="preserve"> Калиновскому,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05E5">
        <w:rPr>
          <w:rFonts w:ascii="Times New Roman" w:hAnsi="Times New Roman" w:cs="Times New Roman"/>
          <w:noProof/>
          <w:sz w:val="24"/>
          <w:szCs w:val="24"/>
        </w:rPr>
        <w:t>Новомирскому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F40495">
        <w:rPr>
          <w:rFonts w:ascii="Times New Roman" w:hAnsi="Times New Roman" w:cs="Times New Roman"/>
          <w:noProof/>
          <w:sz w:val="24"/>
          <w:szCs w:val="24"/>
        </w:rPr>
        <w:t>Новоукраинскому, С</w:t>
      </w:r>
      <w:r w:rsidR="006F05E5">
        <w:rPr>
          <w:rFonts w:ascii="Times New Roman" w:hAnsi="Times New Roman" w:cs="Times New Roman"/>
          <w:noProof/>
          <w:sz w:val="24"/>
          <w:szCs w:val="24"/>
        </w:rPr>
        <w:t>ветловскому</w:t>
      </w:r>
      <w:r w:rsidR="001E7FAD">
        <w:rPr>
          <w:rFonts w:ascii="Times New Roman" w:hAnsi="Times New Roman" w:cs="Times New Roman"/>
          <w:noProof/>
          <w:sz w:val="24"/>
          <w:szCs w:val="24"/>
        </w:rPr>
        <w:t>, Тарутинскому, Углецкому, Цвиллингскому, Черноборскому и Чесменскому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044C29" w:rsidRPr="00963CDA" w:rsidRDefault="00A73BF4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963CDA">
        <w:rPr>
          <w:rFonts w:ascii="Times New Roman" w:hAnsi="Times New Roman" w:cs="Times New Roman"/>
          <w:noProof/>
          <w:sz w:val="24"/>
          <w:szCs w:val="24"/>
          <w:vertAlign w:val="superscript"/>
        </w:rPr>
        <w:t>.</w:t>
      </w:r>
      <w:r w:rsidR="00044C29" w:rsidRPr="00963CDA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</w:p>
    <w:p w:rsidR="00A73BF4" w:rsidRPr="00963CDA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963CDA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A73BF4" w:rsidRPr="00963CDA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стиционной и социальной политикой государственных структур и другими факторами. В числе последних важная роль принадлежит особенностям географического положения муниципального образования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="001E7FAD" w:rsidRPr="001E7FAD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Тарасовское</w:t>
      </w:r>
      <w:r w:rsidRPr="001E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сельское поселение находится на значител</w:t>
      </w:r>
      <w:r w:rsidRPr="00963CDA">
        <w:rPr>
          <w:rFonts w:ascii="Times New Roman" w:hAnsi="Times New Roman" w:cs="Times New Roman"/>
          <w:sz w:val="24"/>
          <w:szCs w:val="24"/>
        </w:rPr>
        <w:t>ь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ном пространственном удалении от </w:t>
      </w:r>
      <w:r w:rsidR="003878B2" w:rsidRPr="00963CDA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963CDA">
        <w:rPr>
          <w:rFonts w:ascii="Times New Roman" w:hAnsi="Times New Roman" w:cs="Times New Roman"/>
          <w:sz w:val="24"/>
          <w:szCs w:val="24"/>
        </w:rPr>
        <w:t>Чел</w:t>
      </w:r>
      <w:r w:rsidR="003878B2" w:rsidRPr="00963CDA">
        <w:rPr>
          <w:rFonts w:ascii="Times New Roman" w:hAnsi="Times New Roman" w:cs="Times New Roman"/>
          <w:sz w:val="24"/>
          <w:szCs w:val="24"/>
        </w:rPr>
        <w:t>я</w:t>
      </w:r>
      <w:r w:rsidR="003878B2" w:rsidRPr="00963CDA">
        <w:rPr>
          <w:rFonts w:ascii="Times New Roman" w:hAnsi="Times New Roman" w:cs="Times New Roman"/>
          <w:sz w:val="24"/>
          <w:szCs w:val="24"/>
        </w:rPr>
        <w:t>бинской области</w:t>
      </w:r>
      <w:r w:rsidRPr="00963CDA">
        <w:rPr>
          <w:rFonts w:ascii="Times New Roman" w:hAnsi="Times New Roman" w:cs="Times New Roman"/>
          <w:sz w:val="24"/>
          <w:szCs w:val="24"/>
        </w:rPr>
        <w:t>. Это предопределяет сильно выраженную ориентацию на автономное обслуж</w:t>
      </w:r>
      <w:r w:rsidRPr="00963CDA">
        <w:rPr>
          <w:rFonts w:ascii="Times New Roman" w:hAnsi="Times New Roman" w:cs="Times New Roman"/>
          <w:sz w:val="24"/>
          <w:szCs w:val="24"/>
        </w:rPr>
        <w:t>и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вание своего населения подавляющим большинством видов социальных услуг. </w:t>
      </w:r>
    </w:p>
    <w:p w:rsidR="00A73BF4" w:rsidRPr="00963CDA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752DAA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="006F05E5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следующей экстраполяцией на средне- и дальнесрочные периоды. При этом учитывались </w:t>
      </w:r>
      <w:r w:rsidRPr="00963CDA">
        <w:rPr>
          <w:rFonts w:ascii="Times New Roman" w:hAnsi="Times New Roman" w:cs="Times New Roman"/>
          <w:sz w:val="24"/>
          <w:szCs w:val="24"/>
        </w:rPr>
        <w:lastRenderedPageBreak/>
        <w:t>разработанные прогнозные показатели перспективной демографической ситуации, эк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номической по</w:t>
      </w:r>
      <w:r w:rsidRPr="00963CDA">
        <w:rPr>
          <w:rFonts w:ascii="Times New Roman" w:hAnsi="Times New Roman" w:cs="Times New Roman"/>
          <w:sz w:val="24"/>
          <w:szCs w:val="24"/>
        </w:rPr>
        <w:t>д</w:t>
      </w:r>
      <w:r w:rsidRPr="00963CDA">
        <w:rPr>
          <w:rFonts w:ascii="Times New Roman" w:hAnsi="Times New Roman" w:cs="Times New Roman"/>
          <w:sz w:val="24"/>
          <w:szCs w:val="24"/>
        </w:rPr>
        <w:t xml:space="preserve">системы, тенденции мирового и отечественного развития социальной сферы. В основу расчетов перспективной потребности и обеспеченности </w:t>
      </w:r>
      <w:proofErr w:type="gramStart"/>
      <w:r w:rsidR="00752DAA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proofErr w:type="gramEnd"/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="00171EA5" w:rsidRPr="00963CDA">
        <w:rPr>
          <w:rFonts w:ascii="Times New Roman" w:hAnsi="Times New Roman" w:cs="Times New Roman"/>
          <w:sz w:val="24"/>
          <w:szCs w:val="24"/>
        </w:rPr>
        <w:t>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963CDA">
        <w:rPr>
          <w:rFonts w:ascii="Times New Roman" w:hAnsi="Times New Roman" w:cs="Times New Roman"/>
          <w:sz w:val="24"/>
          <w:szCs w:val="24"/>
        </w:rPr>
        <w:t>с</w:t>
      </w:r>
      <w:r w:rsidR="00A73BF4" w:rsidRPr="00963CDA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963CDA">
        <w:rPr>
          <w:rFonts w:ascii="Times New Roman" w:hAnsi="Times New Roman" w:cs="Times New Roman"/>
          <w:sz w:val="24"/>
          <w:szCs w:val="24"/>
        </w:rPr>
        <w:t>о</w:t>
      </w:r>
      <w:r w:rsidR="00A73BF4" w:rsidRPr="00963CDA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963CDA">
        <w:rPr>
          <w:rFonts w:ascii="Times New Roman" w:hAnsi="Times New Roman" w:cs="Times New Roman"/>
          <w:sz w:val="24"/>
          <w:szCs w:val="24"/>
        </w:rPr>
        <w:t>а</w:t>
      </w:r>
      <w:r w:rsidR="00A73BF4" w:rsidRPr="00963CDA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963CDA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963CDA">
        <w:rPr>
          <w:rFonts w:ascii="Times New Roman" w:hAnsi="Times New Roman" w:cs="Times New Roman"/>
          <w:sz w:val="24"/>
          <w:szCs w:val="24"/>
        </w:rPr>
        <w:t>й</w:t>
      </w:r>
      <w:r w:rsidR="00453300" w:rsidRPr="00963CDA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12452C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FF5C38" w:rsidRDefault="00963CDA" w:rsidP="00963CDA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3" w:name="_Toc254955314"/>
      <w:bookmarkStart w:id="4" w:name="_Toc280554369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>
        <w:rPr>
          <w:rFonts w:ascii="Times New Roman" w:hAnsi="Times New Roman" w:cs="Times New Roman"/>
          <w:sz w:val="24"/>
          <w:szCs w:val="24"/>
        </w:rPr>
        <w:t>Чесменском</w:t>
      </w:r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>
        <w:rPr>
          <w:rFonts w:ascii="Times New Roman" w:hAnsi="Times New Roman" w:cs="Times New Roman"/>
          <w:sz w:val="24"/>
          <w:szCs w:val="24"/>
        </w:rPr>
        <w:t>8-9</w:t>
      </w:r>
      <w:r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ские сады. Этот показатель идентичен областному. В среднем по России 6 детей из 10 посещают детсады.</w:t>
      </w:r>
    </w:p>
    <w:p w:rsidR="00963CDA" w:rsidRPr="00731228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r w:rsidR="00B712E2" w:rsidRPr="00B712E2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>ском поселении требует дальнейшего расширения, с целью увеличения охвата детей д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школьным образованием.</w:t>
      </w:r>
    </w:p>
    <w:p w:rsidR="00963CDA" w:rsidRPr="00731228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 w:cs="Times New Roman"/>
          <w:sz w:val="24"/>
          <w:szCs w:val="24"/>
        </w:rPr>
        <w:t>очередь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 w:cs="Times New Roman"/>
          <w:bCs/>
          <w:sz w:val="24"/>
          <w:szCs w:val="24"/>
        </w:rPr>
        <w:t>ю</w:t>
      </w:r>
      <w:r w:rsidRPr="0073122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 w:cs="Times New Roman"/>
          <w:bCs/>
          <w:sz w:val="24"/>
          <w:szCs w:val="24"/>
        </w:rPr>
        <w:t>о</w:t>
      </w:r>
      <w:r w:rsidRPr="0073122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 w:cs="Times New Roman"/>
          <w:bCs/>
          <w:sz w:val="24"/>
          <w:szCs w:val="24"/>
        </w:rPr>
        <w:t>а</w:t>
      </w:r>
      <w:r w:rsidRPr="0073122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3CDA" w:rsidRDefault="00963CDA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90EEB" w:rsidRDefault="00790EEB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F05E5" w:rsidRPr="00731228" w:rsidRDefault="006F05E5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0B536D" w:rsidRPr="00DF1640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№         </w:t>
            </w:r>
            <w:proofErr w:type="gramStart"/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ОУ*</w:t>
            </w:r>
          </w:p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Вместимость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Недостаток</w:t>
            </w:r>
            <w:proofErr w:type="gramStart"/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(-)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(+)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 в 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ность </w:t>
            </w:r>
            <w:proofErr w:type="spellStart"/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</w:t>
            </w:r>
            <w:proofErr w:type="spellEnd"/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работн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</w:t>
            </w:r>
          </w:p>
        </w:tc>
      </w:tr>
      <w:tr w:rsidR="000B536D" w:rsidRPr="00DF1640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прое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DF16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DF1640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F05A4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 образ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вательное учр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«Тар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совский детский сад «Малышок»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457240, </w:t>
            </w:r>
            <w:proofErr w:type="gramStart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Челяби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ская</w:t>
            </w:r>
            <w:proofErr w:type="gramEnd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 обл., Чесме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ский </w:t>
            </w:r>
            <w:proofErr w:type="spellStart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, п. Тар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совка, ул. 30 лет 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1974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3853C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00B712E2"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</w:tbl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B712E2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B712E2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имеет одно</w:t>
      </w:r>
      <w:r w:rsidR="00963CDA">
        <w:rPr>
          <w:rFonts w:ascii="Times New Roman" w:hAnsi="Times New Roman" w:cs="Times New Roman"/>
          <w:sz w:val="24"/>
          <w:szCs w:val="24"/>
        </w:rPr>
        <w:t xml:space="preserve">  дневн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963CDA">
        <w:rPr>
          <w:rFonts w:ascii="Times New Roman" w:hAnsi="Times New Roman" w:cs="Times New Roman"/>
          <w:sz w:val="24"/>
          <w:szCs w:val="24"/>
        </w:rPr>
        <w:t xml:space="preserve"> общеобразователь</w:t>
      </w:r>
      <w:r>
        <w:rPr>
          <w:rFonts w:ascii="Times New Roman" w:hAnsi="Times New Roman" w:cs="Times New Roman"/>
          <w:sz w:val="24"/>
          <w:szCs w:val="24"/>
        </w:rPr>
        <w:t>ное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у</w:t>
      </w:r>
      <w:r w:rsidR="00963CDA" w:rsidRPr="00731228">
        <w:rPr>
          <w:rFonts w:ascii="Times New Roman" w:hAnsi="Times New Roman" w:cs="Times New Roman"/>
          <w:sz w:val="24"/>
          <w:szCs w:val="24"/>
        </w:rPr>
        <w:t>ч</w:t>
      </w:r>
      <w:r w:rsidR="00963CDA" w:rsidRPr="00731228">
        <w:rPr>
          <w:rFonts w:ascii="Times New Roman" w:hAnsi="Times New Roman" w:cs="Times New Roman"/>
          <w:sz w:val="24"/>
          <w:szCs w:val="24"/>
        </w:rPr>
        <w:t>реждени</w:t>
      </w:r>
      <w:r>
        <w:rPr>
          <w:rFonts w:ascii="Times New Roman" w:hAnsi="Times New Roman" w:cs="Times New Roman"/>
          <w:sz w:val="24"/>
          <w:szCs w:val="24"/>
        </w:rPr>
        <w:t>е, предоставляющее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все три ступени общего образования (начальное, основное и среднее (полное)).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94496">
        <w:rPr>
          <w:rFonts w:ascii="Times New Roman" w:hAnsi="Times New Roman" w:cs="Times New Roman"/>
          <w:sz w:val="24"/>
          <w:szCs w:val="24"/>
        </w:rPr>
        <w:t>ощность общеобразовательного учреждения</w:t>
      </w:r>
      <w:r w:rsidRPr="00731228">
        <w:rPr>
          <w:rFonts w:ascii="Times New Roman" w:hAnsi="Times New Roman" w:cs="Times New Roman"/>
          <w:sz w:val="24"/>
          <w:szCs w:val="24"/>
        </w:rPr>
        <w:t xml:space="preserve">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ния  составляет </w:t>
      </w:r>
      <w:r w:rsidR="00D94496">
        <w:rPr>
          <w:rFonts w:ascii="Times New Roman" w:hAnsi="Times New Roman" w:cs="Times New Roman"/>
          <w:sz w:val="24"/>
          <w:szCs w:val="24"/>
        </w:rPr>
        <w:t>4</w:t>
      </w:r>
      <w:r w:rsidR="009F05A4">
        <w:rPr>
          <w:rFonts w:ascii="Times New Roman" w:hAnsi="Times New Roman" w:cs="Times New Roman"/>
          <w:sz w:val="24"/>
          <w:szCs w:val="24"/>
        </w:rPr>
        <w:t>00</w:t>
      </w:r>
      <w:r w:rsidRPr="00731228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>протяжении</w:t>
      </w:r>
      <w:proofErr w:type="gramEnd"/>
      <w:r w:rsidRPr="00731228">
        <w:rPr>
          <w:rFonts w:ascii="Times New Roman" w:hAnsi="Times New Roman" w:cs="Times New Roman"/>
          <w:sz w:val="24"/>
          <w:szCs w:val="24"/>
        </w:rPr>
        <w:t xml:space="preserve"> последних лет в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 w:rsidR="009F05A4">
        <w:rPr>
          <w:rFonts w:ascii="Times New Roman" w:hAnsi="Times New Roman" w:cs="Times New Roman"/>
          <w:sz w:val="24"/>
          <w:szCs w:val="24"/>
        </w:rPr>
        <w:t>Чесменскому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дываются несколько больше, чем</w:t>
      </w:r>
      <w:r>
        <w:rPr>
          <w:rFonts w:ascii="Times New Roman" w:hAnsi="Times New Roman" w:cs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0B536D" w:rsidRPr="00290396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</w:t>
            </w:r>
          </w:p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Недостаток</w:t>
            </w:r>
            <w:proofErr w:type="gramStart"/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(-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(+)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ность </w:t>
            </w:r>
            <w:proofErr w:type="spellStart"/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</w:t>
            </w:r>
            <w:proofErr w:type="spellEnd"/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F05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работн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</w:t>
            </w:r>
          </w:p>
        </w:tc>
      </w:tr>
      <w:tr w:rsidR="000B536D" w:rsidRPr="00290396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03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290396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45DAD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9F05A4" w:rsidP="004460B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 w:rsidP="004460BC">
            <w:pPr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</w:t>
            </w:r>
            <w:proofErr w:type="gramStart"/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Тарасо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</w:t>
            </w:r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ская</w:t>
            </w:r>
            <w:proofErr w:type="gramEnd"/>
            <w:r w:rsidRPr="00B712E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СОШ»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B712E2" w:rsidRDefault="00B712E2" w:rsidP="004460B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457240, </w:t>
            </w:r>
            <w:proofErr w:type="gramStart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бинская</w:t>
            </w:r>
            <w:proofErr w:type="gramEnd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 xml:space="preserve"> обл., Чесменский </w:t>
            </w:r>
            <w:proofErr w:type="spellStart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, п. Тарасовка, ул. 30 лет Поб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712E2">
              <w:rPr>
                <w:rFonts w:ascii="Times New Roman" w:hAnsi="Times New Roman" w:cs="Times New Roman"/>
                <w:sz w:val="20"/>
                <w:szCs w:val="20"/>
              </w:rPr>
              <w:t>ды 1-а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D94496" w:rsidRDefault="00B712E2" w:rsidP="00D94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4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D94496" w:rsidRDefault="00D94496" w:rsidP="00D94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4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D94496" w:rsidRDefault="00D94496" w:rsidP="00D94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4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D94496" w:rsidRDefault="00D94496" w:rsidP="00D94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4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-243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9F05A4" w:rsidRPr="00D94496" w:rsidRDefault="00D94496" w:rsidP="00D94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944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</w:tr>
    </w:tbl>
    <w:p w:rsidR="00963CDA" w:rsidRPr="00731228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731228">
        <w:rPr>
          <w:rFonts w:ascii="Times New Roman" w:hAnsi="Times New Roman" w:cs="Times New Roman"/>
          <w:sz w:val="24"/>
          <w:szCs w:val="24"/>
        </w:rPr>
        <w:t xml:space="preserve"> классы в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Тарасовском</w:t>
      </w:r>
      <w:r w:rsidRPr="009F05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начнется только с середины прогнозного периода, что станет р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зультате сокращения уровня рождаемости после рубежа 2020-202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годов, когда в фе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тильный возраст войдут малочисленное поколение женщин, рожденных в кризисные 90-е годы. Тем не менее, к концу прогнозного периода их общее число по прежнему будет превышать уровень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тной структуре населения.</w:t>
      </w:r>
    </w:p>
    <w:p w:rsidR="000D753D" w:rsidRDefault="000D753D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7" w:name="_Toc280554371"/>
    </w:p>
    <w:p w:rsidR="00963CDA" w:rsidRDefault="00963CDA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дополнительного образования.</w:t>
      </w:r>
      <w:bookmarkEnd w:id="7"/>
    </w:p>
    <w:p w:rsidR="00963CDA" w:rsidRPr="00FF5C38" w:rsidRDefault="00963CDA" w:rsidP="00963CDA"/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  <w:u w:val="single"/>
        </w:rPr>
        <w:t>Система дополнительного образования детей</w:t>
      </w:r>
      <w:r w:rsidRPr="00731228">
        <w:rPr>
          <w:rFonts w:ascii="Times New Roman" w:hAnsi="Times New Roman" w:cs="Times New Roman"/>
          <w:sz w:val="24"/>
          <w:szCs w:val="24"/>
        </w:rPr>
        <w:t xml:space="preserve"> объединяет в единый процесс во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 в настоящее время представлена сельскими  Домами  культуры</w:t>
      </w:r>
      <w:r w:rsidRPr="00731228">
        <w:rPr>
          <w:rFonts w:ascii="Times New Roman" w:hAnsi="Times New Roman" w:cs="Times New Roman"/>
          <w:sz w:val="24"/>
          <w:szCs w:val="24"/>
        </w:rPr>
        <w:t>, на базе кот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рого работают различные кружки с углубленным изучением отдельных предметов. Структура сети учреждений дополнительного образования детей вполне соответствует нормативам градостроительного проектирования для данного населенного пункта.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На перспективу необходимо предусмотреть сохранение существующих учре</w:t>
      </w:r>
      <w:r w:rsidRPr="00731228">
        <w:rPr>
          <w:rFonts w:ascii="Times New Roman" w:hAnsi="Times New Roman" w:cs="Times New Roman"/>
          <w:sz w:val="24"/>
          <w:szCs w:val="24"/>
        </w:rPr>
        <w:t>ж</w:t>
      </w:r>
      <w:r w:rsidRPr="00731228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731228">
        <w:rPr>
          <w:rFonts w:ascii="Times New Roman" w:hAnsi="Times New Roman" w:cs="Times New Roman"/>
          <w:sz w:val="24"/>
          <w:szCs w:val="24"/>
        </w:rPr>
        <w:t>ы</w:t>
      </w:r>
      <w:r w:rsidRPr="00731228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790EEB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FF5C3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</w:t>
      </w:r>
      <w:r w:rsidRPr="00790EEB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790EE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расовского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 на расчётную перспективу необходимо выделить сл</w:t>
      </w:r>
      <w:r w:rsidRPr="00790EEB">
        <w:rPr>
          <w:rFonts w:ascii="Times New Roman" w:hAnsi="Times New Roman" w:cs="Times New Roman"/>
          <w:sz w:val="24"/>
          <w:szCs w:val="24"/>
        </w:rPr>
        <w:t>е</w:t>
      </w:r>
      <w:r w:rsidRPr="00790EEB">
        <w:rPr>
          <w:rFonts w:ascii="Times New Roman" w:hAnsi="Times New Roman" w:cs="Times New Roman"/>
          <w:sz w:val="24"/>
          <w:szCs w:val="24"/>
        </w:rPr>
        <w:t>дующие: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    Совершенствование сети общеобразовательных учреждений, обновление и приведение в соответствие с нормативами и санитарно-гигиеническими тр</w:t>
      </w:r>
      <w:r w:rsidRPr="00790EEB">
        <w:rPr>
          <w:rFonts w:ascii="Times New Roman" w:hAnsi="Times New Roman" w:cs="Times New Roman"/>
          <w:sz w:val="24"/>
          <w:szCs w:val="24"/>
        </w:rPr>
        <w:t>е</w:t>
      </w:r>
      <w:r w:rsidRPr="00790EEB">
        <w:rPr>
          <w:rFonts w:ascii="Times New Roman" w:hAnsi="Times New Roman" w:cs="Times New Roman"/>
          <w:sz w:val="24"/>
          <w:szCs w:val="24"/>
        </w:rPr>
        <w:t>бованиями материально-технической базы образовательных учреждений и их зданий;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лабораторного оборудования, мебели, медицинского оборуд</w:t>
      </w:r>
      <w:r w:rsidRPr="00790EEB">
        <w:rPr>
          <w:rFonts w:ascii="Times New Roman" w:hAnsi="Times New Roman" w:cs="Times New Roman"/>
          <w:sz w:val="24"/>
          <w:szCs w:val="24"/>
        </w:rPr>
        <w:t>о</w:t>
      </w:r>
      <w:r w:rsidRPr="00790EEB">
        <w:rPr>
          <w:rFonts w:ascii="Times New Roman" w:hAnsi="Times New Roman" w:cs="Times New Roman"/>
          <w:sz w:val="24"/>
          <w:szCs w:val="24"/>
        </w:rPr>
        <w:t>вания и др.;</w:t>
      </w:r>
    </w:p>
    <w:p w:rsidR="00963CDA" w:rsidRPr="00790EEB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Default="00963CDA" w:rsidP="00963CDA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9F05A4" w:rsidRDefault="009F05A4" w:rsidP="009F05A4">
      <w:pPr>
        <w:pStyle w:val="af"/>
        <w:numPr>
          <w:ilvl w:val="0"/>
          <w:numId w:val="7"/>
        </w:numPr>
        <w:spacing w:before="60" w:after="60" w:line="240" w:lineRule="auto"/>
        <w:ind w:hanging="219"/>
        <w:jc w:val="both"/>
        <w:rPr>
          <w:rFonts w:ascii="Times New Roman" w:hAnsi="Times New Roman" w:cs="Times New Roman"/>
          <w:sz w:val="24"/>
          <w:szCs w:val="24"/>
        </w:rPr>
      </w:pPr>
      <w:r w:rsidRPr="009F05A4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790EEB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Default="00A73BF4" w:rsidP="00596F2D">
      <w:pPr>
        <w:pStyle w:val="4"/>
        <w:jc w:val="center"/>
        <w:rPr>
          <w:color w:val="0000FF"/>
        </w:rPr>
      </w:pPr>
      <w:bookmarkStart w:id="9" w:name="_Toc280554373"/>
      <w:bookmarkStart w:id="10" w:name="_Toc336869110"/>
      <w:r w:rsidRPr="00963CDA">
        <w:rPr>
          <w:color w:val="0000FF"/>
        </w:rPr>
        <w:t>Здравоохранение и социальное обеспечение.</w:t>
      </w:r>
      <w:bookmarkEnd w:id="9"/>
      <w:bookmarkEnd w:id="10"/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Чесменского муниципального района расположены – 1 ЦРБ, 6 Центров врача общей практики (ЦВОП), 1 Врачебная амбулатория (ВА), 22 ФАП.  </w:t>
      </w:r>
    </w:p>
    <w:p w:rsidR="00C80DC2" w:rsidRPr="00D94496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Медицинские услуги населению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="00171EA5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оказывает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амбулаторно-поликлинического типа – фельдшерско-акушерский пункт. </w:t>
      </w:r>
    </w:p>
    <w:p w:rsidR="00A73BF4" w:rsidRPr="00963CDA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3CDA">
        <w:rPr>
          <w:rFonts w:ascii="Times New Roman" w:hAnsi="Times New Roman" w:cs="Times New Roman"/>
          <w:sz w:val="24"/>
          <w:szCs w:val="24"/>
        </w:rPr>
        <w:t xml:space="preserve">В таблице приведены общие сведения медицинских учреждений </w:t>
      </w:r>
      <w:r w:rsidR="00D94496">
        <w:rPr>
          <w:rFonts w:ascii="Times New Roman" w:hAnsi="Times New Roman" w:cs="Times New Roman"/>
          <w:sz w:val="24"/>
          <w:szCs w:val="24"/>
        </w:rPr>
        <w:t xml:space="preserve"> </w:t>
      </w:r>
      <w:r w:rsidR="00D94496"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Pr="00D944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сельского поселения.</w:t>
      </w:r>
      <w:proofErr w:type="gramEnd"/>
    </w:p>
    <w:p w:rsidR="00420EFE" w:rsidRPr="00963CDA" w:rsidRDefault="00420EFE" w:rsidP="00420EFE">
      <w:pPr>
        <w:jc w:val="right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>Таблица  5.</w:t>
      </w: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439"/>
        <w:gridCol w:w="2319"/>
        <w:gridCol w:w="1417"/>
        <w:gridCol w:w="1712"/>
        <w:gridCol w:w="2179"/>
      </w:tblGrid>
      <w:tr w:rsidR="00420EFE" w:rsidRPr="00963CDA" w:rsidTr="00C80DC2">
        <w:trPr>
          <w:trHeight w:val="565"/>
        </w:trPr>
        <w:tc>
          <w:tcPr>
            <w:tcW w:w="0" w:type="auto"/>
            <w:vAlign w:val="center"/>
          </w:tcPr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2A227D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963CDA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(кв.м)</w:t>
            </w:r>
          </w:p>
        </w:tc>
        <w:tc>
          <w:tcPr>
            <w:tcW w:w="0" w:type="auto"/>
            <w:vAlign w:val="center"/>
          </w:tcPr>
          <w:p w:rsidR="00420EFE" w:rsidRPr="00963CDA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Территория обсл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</w:tr>
      <w:tr w:rsidR="00845DAD" w:rsidRPr="00845DAD" w:rsidTr="00C80DC2">
        <w:trPr>
          <w:trHeight w:val="848"/>
        </w:trPr>
        <w:tc>
          <w:tcPr>
            <w:tcW w:w="0" w:type="auto"/>
            <w:vAlign w:val="center"/>
          </w:tcPr>
          <w:p w:rsidR="00F05C47" w:rsidRPr="000A2D09" w:rsidRDefault="00F05C47" w:rsidP="004460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2D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D94496" w:rsidRDefault="00D94496" w:rsidP="00D94496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  <w:p w:rsidR="00F05C47" w:rsidRPr="00845DAD" w:rsidRDefault="00D94496" w:rsidP="00D94496">
            <w:pPr>
              <w:ind w:left="-16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Тарасовка</w:t>
            </w:r>
          </w:p>
        </w:tc>
        <w:tc>
          <w:tcPr>
            <w:tcW w:w="2319" w:type="dxa"/>
            <w:vAlign w:val="center"/>
          </w:tcPr>
          <w:p w:rsidR="00F05C47" w:rsidRPr="00845DAD" w:rsidRDefault="000A2D09" w:rsidP="000A2D09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B8470B">
              <w:rPr>
                <w:rFonts w:ascii="Times New Roman" w:hAnsi="Times New Roman" w:cs="Times New Roman"/>
                <w:sz w:val="24"/>
                <w:szCs w:val="24"/>
              </w:rPr>
              <w:t>457240, Россия, Ч</w:t>
            </w:r>
            <w:r w:rsidRPr="00B847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70B">
              <w:rPr>
                <w:rFonts w:ascii="Times New Roman" w:hAnsi="Times New Roman" w:cs="Times New Roman"/>
                <w:sz w:val="24"/>
                <w:szCs w:val="24"/>
              </w:rPr>
              <w:t>лябинская область, Чесменский район, п. Тарасовка, ул. Комсомольская, д. 9 Г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F05C47" w:rsidRPr="00845DAD" w:rsidRDefault="000A2D09" w:rsidP="000A2D09">
            <w:pPr>
              <w:ind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F05C47" w:rsidRPr="00845DAD" w:rsidRDefault="000A2D09" w:rsidP="000A2D09">
            <w:pPr>
              <w:ind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137,3</w:t>
            </w:r>
          </w:p>
        </w:tc>
        <w:tc>
          <w:tcPr>
            <w:tcW w:w="0" w:type="auto"/>
            <w:vAlign w:val="center"/>
          </w:tcPr>
          <w:p w:rsidR="00F05C47" w:rsidRPr="00845DAD" w:rsidRDefault="000A2D09" w:rsidP="004460BC">
            <w:pPr>
              <w:ind w:left="-97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Тарасовка</w:t>
            </w:r>
          </w:p>
        </w:tc>
      </w:tr>
      <w:tr w:rsidR="000A2D09" w:rsidRPr="00845DAD" w:rsidTr="00C80DC2">
        <w:trPr>
          <w:trHeight w:val="848"/>
        </w:trPr>
        <w:tc>
          <w:tcPr>
            <w:tcW w:w="0" w:type="auto"/>
            <w:vAlign w:val="center"/>
          </w:tcPr>
          <w:p w:rsidR="000A2D09" w:rsidRPr="000A2D09" w:rsidRDefault="000A2D09" w:rsidP="004460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2D09" w:rsidRDefault="000A2D09" w:rsidP="000A2D09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  <w:p w:rsidR="000A2D09" w:rsidRDefault="000A2D09" w:rsidP="000A2D09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Безводный</w:t>
            </w:r>
          </w:p>
        </w:tc>
        <w:tc>
          <w:tcPr>
            <w:tcW w:w="2319" w:type="dxa"/>
            <w:vAlign w:val="center"/>
          </w:tcPr>
          <w:p w:rsidR="000A2D09" w:rsidRPr="00583D23" w:rsidRDefault="000A2D09" w:rsidP="000A2D09">
            <w:pPr>
              <w:ind w:left="-3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457200, Россия, Ч</w:t>
            </w: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лябинская обл., Че</w:t>
            </w: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менск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район,           п. Безводный</w:t>
            </w: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 xml:space="preserve">, ул. Центральная,  </w:t>
            </w:r>
          </w:p>
          <w:p w:rsidR="000A2D09" w:rsidRPr="00B8470B" w:rsidRDefault="000A2D09" w:rsidP="000A2D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3D23">
              <w:rPr>
                <w:rFonts w:ascii="Times New Roman" w:hAnsi="Times New Roman" w:cs="Times New Roman"/>
                <w:sz w:val="24"/>
                <w:szCs w:val="24"/>
              </w:rPr>
              <w:t>д. 19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A2D09" w:rsidRDefault="000A2D09" w:rsidP="000A2D0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0A2D09" w:rsidRDefault="000A2D09" w:rsidP="000A2D0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0" w:type="auto"/>
            <w:vAlign w:val="center"/>
          </w:tcPr>
          <w:p w:rsidR="000A2D09" w:rsidRDefault="000A2D09" w:rsidP="004460BC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Безводный</w:t>
            </w:r>
          </w:p>
        </w:tc>
      </w:tr>
    </w:tbl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Анализ материально-технического состояния </w:t>
      </w:r>
      <w:r>
        <w:rPr>
          <w:rFonts w:ascii="Times New Roman" w:hAnsi="Times New Roman" w:cs="Times New Roman"/>
          <w:sz w:val="24"/>
          <w:szCs w:val="24"/>
        </w:rPr>
        <w:t>обособленных подразделений МУЗ «Чесменская ЦРБ»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ВА) </w:t>
      </w:r>
      <w:r w:rsidRPr="00963CDA"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Pr="00963CDA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все они требуют проведения кап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тального ремонта в течение ближайших 2-3х лет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r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менского муниципального района являю</w:t>
      </w:r>
      <w:r w:rsidRPr="00963CDA">
        <w:rPr>
          <w:rFonts w:ascii="Times New Roman" w:hAnsi="Times New Roman" w:cs="Times New Roman"/>
          <w:sz w:val="24"/>
          <w:szCs w:val="24"/>
        </w:rPr>
        <w:t xml:space="preserve">тся: 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снижение показателей смертности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 района;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963CDA">
        <w:rPr>
          <w:rStyle w:val="FontStyle138"/>
        </w:rPr>
        <w:t>привлечение молодых медицинских кадров, участковых врачей-терапевтов и врачей</w:t>
      </w:r>
      <w:r>
        <w:rPr>
          <w:rStyle w:val="FontStyle138"/>
        </w:rPr>
        <w:t xml:space="preserve"> общей практики</w:t>
      </w:r>
      <w:r w:rsidRPr="00963CDA">
        <w:rPr>
          <w:rStyle w:val="FontStyle138"/>
        </w:rPr>
        <w:t xml:space="preserve"> </w:t>
      </w:r>
      <w:r>
        <w:rPr>
          <w:rStyle w:val="FontStyle138"/>
        </w:rPr>
        <w:t>с</w:t>
      </w:r>
      <w:r w:rsidRPr="00963CDA">
        <w:rPr>
          <w:rStyle w:val="FontStyle138"/>
        </w:rPr>
        <w:t xml:space="preserve"> цел</w:t>
      </w:r>
      <w:r>
        <w:rPr>
          <w:rStyle w:val="FontStyle138"/>
        </w:rPr>
        <w:t>ью</w:t>
      </w:r>
      <w:r w:rsidRPr="00963CDA">
        <w:rPr>
          <w:rStyle w:val="FontStyle138"/>
        </w:rPr>
        <w:t xml:space="preserve"> улучшения первичной меди</w:t>
      </w:r>
      <w:r>
        <w:rPr>
          <w:rStyle w:val="FontStyle138"/>
        </w:rPr>
        <w:t>ко-санитарной</w:t>
      </w:r>
      <w:r w:rsidRPr="00963CDA">
        <w:rPr>
          <w:rStyle w:val="FontStyle138"/>
        </w:rPr>
        <w:t xml:space="preserve"> помощи и обеспечен</w:t>
      </w:r>
      <w:r>
        <w:rPr>
          <w:rStyle w:val="FontStyle138"/>
        </w:rPr>
        <w:t>ия</w:t>
      </w:r>
      <w:r w:rsidRPr="00963CDA">
        <w:rPr>
          <w:rStyle w:val="FontStyle138"/>
        </w:rPr>
        <w:t xml:space="preserve"> населения медицинским персоналом.</w:t>
      </w:r>
    </w:p>
    <w:p w:rsidR="00A73BF4" w:rsidRDefault="00A73BF4" w:rsidP="00A73BF4">
      <w:pPr>
        <w:spacing w:before="60" w:after="60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963CDA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963CDA">
        <w:rPr>
          <w:rStyle w:val="FontStyle138"/>
        </w:rPr>
        <w:t>е</w:t>
      </w:r>
      <w:r w:rsidRPr="00963CDA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A73BF4" w:rsidRPr="007C004B" w:rsidRDefault="00A73BF4" w:rsidP="007B482B">
      <w:pPr>
        <w:pStyle w:val="4"/>
        <w:jc w:val="center"/>
        <w:rPr>
          <w:color w:val="0000FF"/>
        </w:rPr>
      </w:pPr>
      <w:bookmarkStart w:id="11" w:name="_Toc280554374"/>
      <w:bookmarkStart w:id="12" w:name="_Toc336869111"/>
      <w:r w:rsidRPr="007C004B">
        <w:rPr>
          <w:color w:val="0000FF"/>
        </w:rPr>
        <w:t>Учреждения культуры.</w:t>
      </w:r>
      <w:bookmarkEnd w:id="11"/>
      <w:bookmarkEnd w:id="12"/>
    </w:p>
    <w:p w:rsidR="007C004B" w:rsidRPr="007C004B" w:rsidRDefault="007C004B" w:rsidP="007C004B"/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proofErr w:type="gramStart"/>
      <w:r w:rsidR="00190927" w:rsidRPr="00FC14E2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инфраструкт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Ее с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стояние - один из ярких показателей качества жизни населения.</w:t>
      </w:r>
    </w:p>
    <w:p w:rsidR="00A73BF4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В настоящее</w:t>
      </w:r>
      <w:r w:rsidR="00752DAA">
        <w:rPr>
          <w:rFonts w:ascii="Times New Roman" w:hAnsi="Times New Roman" w:cs="Times New Roman"/>
          <w:sz w:val="24"/>
          <w:szCs w:val="24"/>
        </w:rPr>
        <w:t xml:space="preserve"> время учреждения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культуры </w:t>
      </w:r>
      <w:r w:rsidR="00752DAA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представле</w:t>
      </w:r>
      <w:r w:rsidR="00752DAA">
        <w:rPr>
          <w:rFonts w:ascii="Times New Roman" w:hAnsi="Times New Roman" w:cs="Times New Roman"/>
          <w:sz w:val="24"/>
          <w:szCs w:val="24"/>
        </w:rPr>
        <w:t>но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="00752DAA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>одним</w:t>
      </w:r>
      <w:r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сельским Дом</w:t>
      </w:r>
      <w:r w:rsidR="00752DAA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7B482B" w:rsidRPr="00752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культуры</w:t>
      </w:r>
      <w:r w:rsidR="00752DAA">
        <w:rPr>
          <w:rFonts w:ascii="Times New Roman" w:hAnsi="Times New Roman" w:cs="Times New Roman"/>
          <w:sz w:val="24"/>
          <w:szCs w:val="24"/>
        </w:rPr>
        <w:t>. Структура учреждения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культуры вполне соответствует нормативам градостроительного проектирования 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данного </w:t>
      </w:r>
      <w:r w:rsidR="00845DAD">
        <w:rPr>
          <w:rFonts w:ascii="Times New Roman" w:hAnsi="Times New Roman" w:cs="Times New Roman"/>
          <w:sz w:val="24"/>
          <w:szCs w:val="24"/>
        </w:rPr>
        <w:t>сельского п</w:t>
      </w:r>
      <w:r w:rsidR="00845DAD">
        <w:rPr>
          <w:rFonts w:ascii="Times New Roman" w:hAnsi="Times New Roman" w:cs="Times New Roman"/>
          <w:sz w:val="24"/>
          <w:szCs w:val="24"/>
        </w:rPr>
        <w:t>о</w:t>
      </w:r>
      <w:r w:rsidR="00845DAD">
        <w:rPr>
          <w:rFonts w:ascii="Times New Roman" w:hAnsi="Times New Roman" w:cs="Times New Roman"/>
          <w:sz w:val="24"/>
          <w:szCs w:val="24"/>
        </w:rPr>
        <w:t>селения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49C" w:rsidRPr="00963CDA" w:rsidRDefault="0092249C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2AE2" w:rsidRPr="00963CDA" w:rsidRDefault="00A73BF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246EC4" w:rsidRPr="00963CDA" w:rsidRDefault="00FD054E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054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Тарасовского</w:t>
      </w:r>
      <w:r w:rsidR="00171EA5"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</w:t>
      </w:r>
      <w:r w:rsidR="004460BC">
        <w:rPr>
          <w:rFonts w:ascii="Times New Roman" w:hAnsi="Times New Roman" w:cs="Times New Roman"/>
          <w:b/>
          <w:i/>
          <w:sz w:val="24"/>
          <w:szCs w:val="24"/>
        </w:rPr>
        <w:t xml:space="preserve">ления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498"/>
        <w:gridCol w:w="2977"/>
        <w:gridCol w:w="1843"/>
        <w:gridCol w:w="1667"/>
      </w:tblGrid>
      <w:tr w:rsidR="005D28A4" w:rsidRPr="00963CDA" w:rsidTr="00E86E4D">
        <w:trPr>
          <w:trHeight w:val="282"/>
        </w:trPr>
        <w:tc>
          <w:tcPr>
            <w:tcW w:w="445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98" w:type="dxa"/>
            <w:vAlign w:val="center"/>
          </w:tcPr>
          <w:p w:rsidR="005D28A4" w:rsidRPr="00963CDA" w:rsidRDefault="005D28A4" w:rsidP="005D2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77" w:type="dxa"/>
            <w:vAlign w:val="center"/>
          </w:tcPr>
          <w:p w:rsidR="005D28A4" w:rsidRPr="00963CDA" w:rsidRDefault="005D28A4" w:rsidP="00AA58FD">
            <w:pPr>
              <w:spacing w:after="0" w:line="240" w:lineRule="auto"/>
              <w:ind w:left="176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D28A4" w:rsidRPr="00963CDA" w:rsidRDefault="00E86E4D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0A5B8A" w:rsidRPr="00963CDA" w:rsidRDefault="000A5B8A" w:rsidP="005D28A4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D28A4" w:rsidRPr="00963CDA" w:rsidRDefault="00E86E4D" w:rsidP="000A5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1D6406" w:rsidRPr="00963CDA" w:rsidTr="000A5B8A">
        <w:trPr>
          <w:trHeight w:val="831"/>
        </w:trPr>
        <w:tc>
          <w:tcPr>
            <w:tcW w:w="445" w:type="dxa"/>
            <w:vAlign w:val="center"/>
          </w:tcPr>
          <w:p w:rsidR="001D6406" w:rsidRPr="00963CDA" w:rsidRDefault="001D6406" w:rsidP="002837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vAlign w:val="center"/>
          </w:tcPr>
          <w:p w:rsidR="001D6406" w:rsidRPr="00FD054E" w:rsidRDefault="00FD054E" w:rsidP="00283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Тарасовский</w:t>
            </w:r>
            <w:r w:rsidR="001D6406"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Дом Культу</w:t>
            </w:r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ры МКУК «</w:t>
            </w:r>
            <w:proofErr w:type="gramStart"/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Тарасовская</w:t>
            </w:r>
            <w:proofErr w:type="gramEnd"/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D6406"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ЦКС»</w:t>
            </w:r>
          </w:p>
        </w:tc>
        <w:tc>
          <w:tcPr>
            <w:tcW w:w="2977" w:type="dxa"/>
            <w:vAlign w:val="center"/>
          </w:tcPr>
          <w:p w:rsidR="001D6406" w:rsidRPr="00FD054E" w:rsidRDefault="00FD054E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Челябинская область, Чесменский район, п. Тарасовка</w:t>
            </w:r>
            <w:r w:rsidR="001D6406"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ул. </w:t>
            </w:r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 лет Победы</w:t>
            </w:r>
            <w:r w:rsidR="001D6406"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D05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  <w:p w:rsidR="001D6406" w:rsidRPr="00FD054E" w:rsidRDefault="001D6406" w:rsidP="00AA58F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D6406" w:rsidRPr="00FD054E" w:rsidRDefault="002837D4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D6406" w:rsidRPr="00FD05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667" w:type="dxa"/>
            <w:vAlign w:val="center"/>
          </w:tcPr>
          <w:p w:rsidR="001D6406" w:rsidRPr="004D78B9" w:rsidRDefault="001D6406" w:rsidP="002837D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8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2837D4" w:rsidRPr="004D78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D78B9" w:rsidRPr="004D78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963CDA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настоящее время, все учреждения культуры в населенных пунктах </w:t>
      </w:r>
      <w:r w:rsidR="004460BC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 испытывают большую потребность практически во всех технических средствах: </w:t>
      </w:r>
      <w:proofErr w:type="spellStart"/>
      <w:r w:rsidRPr="00963CDA">
        <w:rPr>
          <w:rFonts w:ascii="Times New Roman" w:hAnsi="Times New Roman" w:cs="Times New Roman"/>
          <w:sz w:val="24"/>
          <w:szCs w:val="24"/>
        </w:rPr>
        <w:t>свет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63CD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3CDA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963CDA">
        <w:rPr>
          <w:rFonts w:ascii="Times New Roman" w:hAnsi="Times New Roman" w:cs="Times New Roman"/>
          <w:sz w:val="24"/>
          <w:szCs w:val="24"/>
        </w:rPr>
        <w:t>-, видеоаппаратуре, сценической технике, библиотечном, музейном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довании, музыкальных инструментах, сценических костюмах. Износ имеющегося обор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мационным запросам и культурным потребностям населения, вопрос комплектования фондов на протяжении последних 10 лет является одним 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наиболее проблемных для всего муниципального района. 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вание сферы культуры привело и к неудовлетворительному состоянию материально-технической</w:t>
      </w:r>
      <w:r w:rsidR="00FD054E">
        <w:rPr>
          <w:rFonts w:ascii="Times New Roman" w:hAnsi="Times New Roman" w:cs="Times New Roman"/>
          <w:sz w:val="24"/>
          <w:szCs w:val="24"/>
        </w:rPr>
        <w:t xml:space="preserve"> базы оставшихся объектов – учреждение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культуры </w:t>
      </w:r>
      <w:r w:rsidR="00FD054E" w:rsidRPr="00FD054E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в настоящее время требуют проведения капитального ремонта.</w:t>
      </w:r>
    </w:p>
    <w:p w:rsidR="004D78B9" w:rsidRPr="004D78B9" w:rsidRDefault="004D78B9" w:rsidP="004D78B9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Учитывая несоответствие структуры и мощностей существующей сети учре</w:t>
      </w:r>
      <w:r w:rsidRPr="00963CDA">
        <w:rPr>
          <w:rFonts w:ascii="Times New Roman" w:hAnsi="Times New Roman" w:cs="Times New Roman"/>
          <w:sz w:val="24"/>
          <w:szCs w:val="24"/>
        </w:rPr>
        <w:t>ж</w:t>
      </w:r>
      <w:r w:rsidRPr="00963CDA">
        <w:rPr>
          <w:rFonts w:ascii="Times New Roman" w:hAnsi="Times New Roman" w:cs="Times New Roman"/>
          <w:sz w:val="24"/>
          <w:szCs w:val="24"/>
        </w:rPr>
        <w:t xml:space="preserve">дений культуры </w:t>
      </w:r>
      <w:r>
        <w:rPr>
          <w:rFonts w:ascii="Times New Roman" w:hAnsi="Times New Roman" w:cs="Times New Roman"/>
          <w:sz w:val="24"/>
          <w:szCs w:val="24"/>
        </w:rPr>
        <w:t>Тарасовского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 на перспективу необходимо пред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смотреть кап</w:t>
      </w:r>
      <w:r>
        <w:rPr>
          <w:rFonts w:ascii="Times New Roman" w:hAnsi="Times New Roman" w:cs="Times New Roman"/>
          <w:sz w:val="24"/>
          <w:szCs w:val="24"/>
        </w:rPr>
        <w:t>итальный ремонт ДК в п.Тарасовка</w:t>
      </w:r>
      <w:r w:rsidRPr="00963CDA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963CDA">
        <w:rPr>
          <w:rFonts w:ascii="Times New Roman" w:hAnsi="Times New Roman" w:cs="Times New Roman"/>
          <w:sz w:val="24"/>
          <w:szCs w:val="24"/>
        </w:rPr>
        <w:t>р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ностью, для повышения культурного уровня населения </w:t>
      </w:r>
      <w:r w:rsidR="00FD054E" w:rsidRPr="00FD054E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="00FC0094" w:rsidRPr="00963CDA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="00FC0094" w:rsidRPr="00963CDA">
        <w:rPr>
          <w:rFonts w:ascii="Times New Roman" w:hAnsi="Times New Roman" w:cs="Times New Roman"/>
          <w:sz w:val="24"/>
          <w:szCs w:val="24"/>
        </w:rPr>
        <w:t>е</w:t>
      </w:r>
      <w:r w:rsidR="00FC0094" w:rsidRPr="00963CDA">
        <w:rPr>
          <w:rFonts w:ascii="Times New Roman" w:hAnsi="Times New Roman" w:cs="Times New Roman"/>
          <w:sz w:val="24"/>
          <w:szCs w:val="24"/>
        </w:rPr>
        <w:t>ния</w:t>
      </w:r>
      <w:r w:rsidRPr="00963CDA">
        <w:rPr>
          <w:rFonts w:ascii="Times New Roman" w:hAnsi="Times New Roman" w:cs="Times New Roman"/>
          <w:sz w:val="24"/>
          <w:szCs w:val="24"/>
        </w:rPr>
        <w:t>, на расчетную перспективу необходимо провести ряд мероприятий по стабилизации сферы культуры, предполагающие: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>дняшнего дня, а также расширение различных видов культурно-досуговых и просветительных услуг;</w:t>
      </w:r>
    </w:p>
    <w:p w:rsidR="00A73BF4" w:rsidRPr="00963CDA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A73BF4" w:rsidRPr="00963CDA" w:rsidRDefault="00A73BF4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963CDA">
        <w:rPr>
          <w:rStyle w:val="FontStyle138"/>
          <w:b/>
        </w:rPr>
        <w:t xml:space="preserve">Мероприятия в части развития культуры в </w:t>
      </w:r>
      <w:r w:rsidR="004D78B9" w:rsidRPr="004D78B9">
        <w:rPr>
          <w:rStyle w:val="FontStyle138"/>
          <w:b/>
          <w:color w:val="000000" w:themeColor="text1"/>
        </w:rPr>
        <w:t>Тарасовском</w:t>
      </w:r>
      <w:r w:rsidRPr="00963CDA">
        <w:rPr>
          <w:rStyle w:val="FontStyle138"/>
          <w:b/>
        </w:rPr>
        <w:t xml:space="preserve"> сельском посел</w:t>
      </w:r>
      <w:r w:rsidRPr="00963CDA">
        <w:rPr>
          <w:rStyle w:val="FontStyle138"/>
          <w:b/>
        </w:rPr>
        <w:t>е</w:t>
      </w:r>
      <w:r w:rsidRPr="00963CDA">
        <w:rPr>
          <w:rStyle w:val="FontStyle138"/>
          <w:b/>
        </w:rPr>
        <w:t>нии:</w:t>
      </w:r>
    </w:p>
    <w:p w:rsidR="00D24C7A" w:rsidRPr="00963CDA" w:rsidRDefault="00D24C7A" w:rsidP="005B1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 название народных традиций, промыслов, верований, обычаев на обслуживаемой территории, которые поддерживает УК своей деятельностью:</w:t>
      </w:r>
    </w:p>
    <w:p w:rsidR="004D78B9" w:rsidRPr="00963CDA" w:rsidRDefault="004D78B9" w:rsidP="004D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1. Ручное ткачество</w:t>
      </w:r>
    </w:p>
    <w:p w:rsidR="004D78B9" w:rsidRPr="00963CDA" w:rsidRDefault="004D78B9" w:rsidP="004D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2. Вышивка крестом, гладью, бисером</w:t>
      </w:r>
    </w:p>
    <w:p w:rsidR="004D78B9" w:rsidRPr="00963CDA" w:rsidRDefault="004D78B9" w:rsidP="004D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3. Ручное узорное вязание спицами</w:t>
      </w:r>
    </w:p>
    <w:p w:rsidR="004D78B9" w:rsidRPr="00963CDA" w:rsidRDefault="004D78B9" w:rsidP="004D78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4. Аппликация из соломки</w:t>
      </w:r>
    </w:p>
    <w:p w:rsidR="0058125E" w:rsidRPr="00963CDA" w:rsidRDefault="004D78B9" w:rsidP="004D78B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 Народные праз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дники: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Масленица, Троица, Покров, Пасха, Новый год, Старый Новый год, День Защитника Отечества, 8 марта, День Победы, День Защиты детей, День учит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 День пожилого человека, День Матери.</w:t>
      </w:r>
      <w:proofErr w:type="gramEnd"/>
    </w:p>
    <w:p w:rsidR="0058125E" w:rsidRPr="00963CDA" w:rsidRDefault="0058125E" w:rsidP="005812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8B9" w:rsidRPr="00963CDA" w:rsidRDefault="004D78B9" w:rsidP="004D78B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CDA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4D78B9" w:rsidRPr="00963CDA" w:rsidRDefault="004D78B9" w:rsidP="004D78B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3CDA">
        <w:rPr>
          <w:rFonts w:ascii="Times New Roman" w:hAnsi="Times New Roman" w:cs="Times New Roman"/>
          <w:b/>
          <w:sz w:val="24"/>
          <w:szCs w:val="24"/>
          <w:u w:val="single"/>
        </w:rPr>
        <w:t>МКУК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Тарасовская ЦКС» </w:t>
      </w:r>
    </w:p>
    <w:p w:rsidR="004D78B9" w:rsidRPr="00963CDA" w:rsidRDefault="004D78B9" w:rsidP="004D78B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CDA">
        <w:rPr>
          <w:rFonts w:ascii="Times New Roman" w:hAnsi="Times New Roman" w:cs="Times New Roman"/>
          <w:b/>
          <w:sz w:val="24"/>
          <w:szCs w:val="24"/>
        </w:rPr>
        <w:t>муниципального учреждения культуры</w:t>
      </w:r>
    </w:p>
    <w:p w:rsidR="004D78B9" w:rsidRPr="00963CDA" w:rsidRDefault="004D78B9" w:rsidP="004D78B9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МКУК «Тарасовская </w:t>
            </w:r>
            <w:r w:rsidRPr="00963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ЦКС» 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Адрес учреждения, </w:t>
            </w:r>
          </w:p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телефон, </w:t>
            </w:r>
            <w:proofErr w:type="spell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</w:p>
        </w:tc>
        <w:tc>
          <w:tcPr>
            <w:tcW w:w="4819" w:type="dxa"/>
          </w:tcPr>
          <w:p w:rsidR="004D78B9" w:rsidRPr="00963CDA" w:rsidRDefault="004D78B9" w:rsidP="004D78B9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457240, п. Тарасовка, улица 30 лет Победы, д. 11, Чесменского</w:t>
            </w:r>
            <w:r w:rsidRPr="00963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муниципального района Челябинской области</w:t>
            </w:r>
          </w:p>
          <w:p w:rsidR="004D78B9" w:rsidRPr="00B32CD2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8(3516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97641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1968 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Наличие утверждённого Устава или Полож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Устав зарегистрирован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Межрайонной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спекции Федеральной налоговой службы №15 по Челябинской области, в единый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сударственный реестр юридических лиц внесена запись от 26 декабря 2011 года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Группа по оплате труда руководителей и сп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</w:tr>
      <w:tr w:rsidR="004D78B9" w:rsidRPr="00963CDA" w:rsidTr="004D78B9">
        <w:trPr>
          <w:trHeight w:val="345"/>
        </w:trPr>
        <w:tc>
          <w:tcPr>
            <w:tcW w:w="5070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78B9" w:rsidRPr="00963CDA" w:rsidTr="004D78B9">
        <w:trPr>
          <w:trHeight w:val="266"/>
        </w:trPr>
        <w:tc>
          <w:tcPr>
            <w:tcW w:w="5070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78B9" w:rsidRPr="00963CDA" w:rsidTr="004D78B9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41809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село</w:t>
            </w:r>
          </w:p>
        </w:tc>
      </w:tr>
      <w:tr w:rsidR="004D78B9" w:rsidRPr="00963CDA" w:rsidTr="004D78B9">
        <w:tc>
          <w:tcPr>
            <w:tcW w:w="5070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78B9" w:rsidRPr="00963CDA" w:rsidTr="004D78B9">
        <w:trPr>
          <w:trHeight w:val="257"/>
        </w:trPr>
        <w:tc>
          <w:tcPr>
            <w:tcW w:w="5070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07.11.2016</w:t>
            </w:r>
          </w:p>
        </w:tc>
      </w:tr>
      <w:tr w:rsidR="004D78B9" w:rsidRPr="00963CDA" w:rsidTr="004D78B9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клубного учреждения </w:t>
            </w:r>
          </w:p>
          <w:p w:rsidR="004D78B9" w:rsidRPr="00963CDA" w:rsidRDefault="004D78B9" w:rsidP="004D78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Максимова Ольга Петровна</w:t>
            </w:r>
          </w:p>
        </w:tc>
      </w:tr>
    </w:tbl>
    <w:p w:rsidR="004D78B9" w:rsidRPr="00963CDA" w:rsidRDefault="004D78B9" w:rsidP="004D78B9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9"/>
        <w:gridCol w:w="1591"/>
        <w:gridCol w:w="360"/>
        <w:gridCol w:w="1675"/>
        <w:gridCol w:w="2784"/>
      </w:tblGrid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Администрация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Тарасовского</w:t>
            </w:r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Кем и когда 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ОГУП «Обл. ЦТИ»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ирпич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здание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459,4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требуется капитальный ремонт</w:t>
            </w:r>
          </w:p>
        </w:tc>
      </w:tr>
      <w:tr w:rsidR="004D78B9" w:rsidRPr="00963CDA" w:rsidTr="004D78B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 воинам</w:t>
            </w:r>
          </w:p>
        </w:tc>
      </w:tr>
      <w:tr w:rsidR="004D78B9" w:rsidRPr="00963CDA" w:rsidTr="004D78B9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 помещений в здании</w:t>
            </w: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Число комнат</w:t>
            </w:r>
          </w:p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Есть ли аренда</w:t>
            </w: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1/150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Сцена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Комнаты клубных формиров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spellStart"/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досуговые</w:t>
            </w:r>
            <w:proofErr w:type="spell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етод. персонала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Бар/кафе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Видеосалон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Наличие в здании киноуст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новки (да/нет), год изготовл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D78B9" w:rsidRPr="00963CDA" w:rsidTr="004D78B9"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балансе</w:t>
            </w:r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 </w:t>
            </w:r>
          </w:p>
        </w:tc>
        <w:tc>
          <w:tcPr>
            <w:tcW w:w="6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8B9" w:rsidRPr="00963CDA" w:rsidRDefault="004D78B9" w:rsidP="004D7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78B9" w:rsidRPr="00963CDA" w:rsidRDefault="004D78B9" w:rsidP="004D78B9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125E" w:rsidRPr="00963CDA" w:rsidRDefault="0058125E" w:rsidP="002837D4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823A85" w:rsidRDefault="000D753D" w:rsidP="000D753D">
      <w:pPr>
        <w:pStyle w:val="4"/>
        <w:jc w:val="center"/>
        <w:rPr>
          <w:color w:val="0000FF"/>
        </w:rPr>
      </w:pPr>
      <w:bookmarkStart w:id="13" w:name="_Toc280554375"/>
      <w:bookmarkStart w:id="14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3"/>
      <w:bookmarkEnd w:id="14"/>
    </w:p>
    <w:p w:rsidR="000D753D" w:rsidRPr="00731228" w:rsidRDefault="000D753D" w:rsidP="000D753D">
      <w:pPr>
        <w:rPr>
          <w:rFonts w:ascii="Times New Roman" w:hAnsi="Times New Roman" w:cs="Times New Roman"/>
          <w:sz w:val="24"/>
          <w:szCs w:val="24"/>
        </w:rPr>
      </w:pPr>
    </w:p>
    <w:p w:rsidR="000D753D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 w:cs="Times New Roman"/>
          <w:sz w:val="24"/>
          <w:szCs w:val="24"/>
        </w:rPr>
        <w:t>я</w:t>
      </w:r>
      <w:r w:rsidRPr="0073122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AE3508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508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73315A" w:rsidRPr="0073315A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Тарасовском</w:t>
      </w:r>
      <w:r w:rsidRPr="00AE35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сельском поселении</w:t>
      </w:r>
    </w:p>
    <w:tbl>
      <w:tblPr>
        <w:tblStyle w:val="a3"/>
        <w:tblW w:w="0" w:type="auto"/>
        <w:tblLook w:val="04A0"/>
      </w:tblPr>
      <w:tblGrid>
        <w:gridCol w:w="2128"/>
        <w:gridCol w:w="3459"/>
        <w:gridCol w:w="1541"/>
        <w:gridCol w:w="992"/>
        <w:gridCol w:w="1310"/>
      </w:tblGrid>
      <w:tr w:rsidR="00AE3508" w:rsidRPr="00AE3508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Сельское посел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459" w:type="dxa"/>
            <w:vMerge w:val="restart"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Наименование спортсооруж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843" w:type="dxa"/>
            <w:gridSpan w:val="3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AE3508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vMerge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</w:p>
        </w:tc>
        <w:tc>
          <w:tcPr>
            <w:tcW w:w="992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310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AE3508" w:rsidRPr="00AE3508" w:rsidTr="00AE3508"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AE3508" w:rsidRPr="00AE3508" w:rsidRDefault="004D78B9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Тарасовское</w:t>
            </w: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п. </w:t>
            </w:r>
            <w:r w:rsidR="004D78B9">
              <w:rPr>
                <w:rFonts w:ascii="Times New Roman" w:hAnsi="Times New Roman" w:cs="Times New Roman"/>
                <w:sz w:val="24"/>
                <w:szCs w:val="24"/>
              </w:rPr>
              <w:t>Тарасовка</w:t>
            </w:r>
          </w:p>
        </w:tc>
        <w:tc>
          <w:tcPr>
            <w:tcW w:w="1541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508" w:rsidRPr="0073315A" w:rsidRDefault="0073315A" w:rsidP="002E0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1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1310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508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AE3508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Хоккейная коробка (металл)</w:t>
            </w:r>
          </w:p>
        </w:tc>
        <w:tc>
          <w:tcPr>
            <w:tcW w:w="1541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E3508" w:rsidRPr="0073315A" w:rsidRDefault="0073315A" w:rsidP="002E0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15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AE3508"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dxa"/>
            <w:tcBorders>
              <w:lef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73315A" w:rsidRPr="00AE3508" w:rsidRDefault="0073315A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5A" w:rsidRPr="00AE3508" w:rsidTr="0073315A">
        <w:trPr>
          <w:gridAfter w:val="4"/>
          <w:wAfter w:w="7302" w:type="dxa"/>
          <w:trHeight w:val="276"/>
        </w:trPr>
        <w:tc>
          <w:tcPr>
            <w:tcW w:w="2128" w:type="dxa"/>
            <w:vMerge/>
            <w:tcBorders>
              <w:right w:val="single" w:sz="4" w:space="0" w:color="auto"/>
            </w:tcBorders>
          </w:tcPr>
          <w:p w:rsidR="0073315A" w:rsidRPr="00AE3508" w:rsidRDefault="0073315A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lastRenderedPageBreak/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r w:rsidR="004D78B9" w:rsidRPr="004D78B9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D753D" w:rsidRPr="00731228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 w:cs="Times New Roman"/>
          <w:sz w:val="24"/>
          <w:szCs w:val="24"/>
        </w:rPr>
        <w:t>т</w:t>
      </w:r>
      <w:r w:rsidRPr="0073122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r w:rsidR="004D78B9" w:rsidRPr="004D78B9">
        <w:rPr>
          <w:rFonts w:ascii="Times New Roman" w:hAnsi="Times New Roman" w:cs="Times New Roman"/>
          <w:color w:val="000000" w:themeColor="text1"/>
          <w:sz w:val="24"/>
          <w:szCs w:val="24"/>
        </w:rPr>
        <w:t>Тарасовского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должно стать доведения до нормы их обеспечения населения, п</w:t>
      </w:r>
      <w:r w:rsidRPr="00731228">
        <w:rPr>
          <w:rFonts w:ascii="Times New Roman" w:hAnsi="Times New Roman" w:cs="Times New Roman"/>
          <w:sz w:val="24"/>
          <w:szCs w:val="24"/>
        </w:rPr>
        <w:t>у</w:t>
      </w:r>
      <w:r w:rsidRPr="00731228">
        <w:rPr>
          <w:rFonts w:ascii="Times New Roman" w:hAnsi="Times New Roman" w:cs="Times New Roman"/>
          <w:sz w:val="24"/>
          <w:szCs w:val="24"/>
        </w:rPr>
        <w:t>тем строительства новых или реконструкции стары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A73BF4" w:rsidRPr="00963CDA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31228">
        <w:rPr>
          <w:rFonts w:ascii="Times New Roman" w:hAnsi="Times New Roman" w:cs="Times New Roman"/>
          <w:color w:val="00B0F0"/>
          <w:sz w:val="24"/>
          <w:szCs w:val="24"/>
        </w:rPr>
        <w:t xml:space="preserve">План мероприятий («дорожная карта») </w:t>
      </w: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 </w:t>
      </w:r>
      <w:r w:rsidR="00AE3508">
        <w:rPr>
          <w:rFonts w:ascii="Times New Roman" w:eastAsia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она </w:t>
      </w:r>
      <w:r w:rsidRPr="00731228">
        <w:rPr>
          <w:rFonts w:ascii="Times New Roman" w:hAnsi="Times New Roman" w:cs="Times New Roman"/>
          <w:sz w:val="24"/>
          <w:szCs w:val="24"/>
        </w:rPr>
        <w:t>(2016-202</w:t>
      </w:r>
      <w:r w:rsidR="000D753D"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92249C" w:rsidRDefault="0092249C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92249C" w:rsidRDefault="0092249C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AF5258" w:rsidRDefault="00963CDA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color w:val="0000FF"/>
          <w:sz w:val="24"/>
          <w:szCs w:val="24"/>
        </w:rPr>
        <w:t xml:space="preserve">    </w:t>
      </w:r>
    </w:p>
    <w:p w:rsidR="00963CDA" w:rsidRPr="00731228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 w:cs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дорожной карты </w:t>
      </w:r>
      <w:r w:rsidR="00AF525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 w:cs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963CDA" w:rsidRPr="00731228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2E0BD7" w:rsidRPr="00AF5258" w:rsidTr="002E0BD7"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услуг, оказ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ключения, разрешения на вступление в брак на территории Челябинской области лицу, не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Отдел ЗАГС </w:t>
            </w:r>
          </w:p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Руководитель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2E0BD7" w:rsidRPr="00AF5258" w:rsidTr="002E0BD7">
        <w:trPr>
          <w:trHeight w:val="650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2E0BD7" w:rsidRPr="00AF5258" w:rsidTr="002E0BD7">
        <w:trPr>
          <w:trHeight w:val="591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Чесменского района Челябинской о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2015-2016 год в части 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ных табло для глухих и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слабослышащих, </w:t>
            </w:r>
            <w:proofErr w:type="spell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виде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гидов</w:t>
            </w:r>
            <w:proofErr w:type="spell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, видеотелефонов и иных приспособлений и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технических сре</w:t>
            </w:r>
            <w:proofErr w:type="gram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 всех категорий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Постановление Главы 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й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ъ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ектов и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 на 2015-2016 год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Обследование объектов социальной инфрастру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ществующих огранич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маломобильных групп населения, пров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этапному устранению существующих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2017-2020 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адаптации социально-значимых объектов и обе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2015 - 2016 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Анализ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требностей в устранении существу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тории и организация 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Федеральный закон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от 24 ноября 1995 год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№ 181-ФЗ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br/>
              <w:t>«О социальной защите и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валидов в Российской Ф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дерации»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2016-2020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тельного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ритории,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садки в авт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туры для лиц с инвали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Протокол заседания 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Криворучко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циальной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2. Установка информац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щих, видео гидов, видео телефонов и иных присп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соблений и технических сре</w:t>
            </w:r>
            <w:proofErr w:type="gram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 всех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Осуществление контроля за  вводом в эксплуат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Гнипа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ляемых инвалидам услуг с учетом имеющихся у них нарушений функций организма, а также по ок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AF5258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B836D5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ченных к участию в социокул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турных и 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спортивных мероприятий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районных спорти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AF5258" w:rsidRDefault="00B836D5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года  № 181-ФЗ «О социальной защите и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2015 - 2017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Повышение интереса 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социальных услуг для 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образования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 и инвалидов, 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ях инвалидов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вающих возможности ознакомления инвалидов с музейными экспоз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циями, включая аудио и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видеогиды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, тактильные поверхности пола и стен,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штрих-коды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с информ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год,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Участие в  областном фестивале творчества инвалидов «Смотри на меня как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равного»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апрель -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апрель – май 2016 года, 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лее 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внестациона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и виртуальных форм обслуживания населения,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1943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ма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«развитие информационн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го общества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в Челябинской области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лиц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ченными возможностями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ния услуг для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Доступность услуг здравоохранения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помощью жителей Чесменского района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AF5258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логичной медицинской помощью жителей Чесменского района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пациентов от числа нуждающихся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койками для оказания паллиативной помощи взрослым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ководителями и педаг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гами образовательных организаций, реализу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  <w:proofErr w:type="gramEnd"/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компетенции в вопросах обеспечения доступности образования для детей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Приказ Министерства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Участие в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областном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интернет-конкурсе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граммно-методических материалов «Обучение без границ»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 – ноябрь        2015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областных сетевых методических объединениях: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февраль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Увеличение доли учит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нальных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тевых соо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ществ и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морегул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руемых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ганизаций и регулярно получающих в них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3F56BA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ПЕРЕЧЕНЬ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proofErr w:type="gramStart"/>
      <w:r w:rsidR="00833228" w:rsidRPr="00833228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Тарасовского</w:t>
      </w:r>
      <w:proofErr w:type="gramEnd"/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72"/>
        <w:gridCol w:w="1131"/>
        <w:gridCol w:w="1987"/>
        <w:gridCol w:w="952"/>
        <w:gridCol w:w="952"/>
        <w:gridCol w:w="1640"/>
      </w:tblGrid>
      <w:tr w:rsidR="00B7165F" w:rsidRPr="007C004B" w:rsidTr="00AF5258">
        <w:tc>
          <w:tcPr>
            <w:tcW w:w="606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72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131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Ед. и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мер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987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52" w:type="dxa"/>
          </w:tcPr>
          <w:p w:rsidR="00B7165F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</w:p>
        </w:tc>
        <w:tc>
          <w:tcPr>
            <w:tcW w:w="952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40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5258" w:rsidRPr="007C004B" w:rsidTr="00AF5258">
        <w:trPr>
          <w:trHeight w:val="360"/>
        </w:trPr>
        <w:tc>
          <w:tcPr>
            <w:tcW w:w="9640" w:type="dxa"/>
            <w:gridSpan w:val="7"/>
          </w:tcPr>
          <w:p w:rsidR="00AF5258" w:rsidRPr="007C004B" w:rsidRDefault="00AF5258" w:rsidP="00AF52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AF5258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Капитальный р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монт школы в п.Тарасовка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Объекты культуры и спорта</w:t>
            </w:r>
          </w:p>
        </w:tc>
      </w:tr>
      <w:tr w:rsidR="00AF5258" w:rsidRPr="007C004B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83322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 ДК в п.Тарасовка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A757C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757CB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7C004B" w:rsidRDefault="00A757C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833228" w:rsidP="008332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де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</w:t>
            </w:r>
            <w:r w:rsidR="00A757CB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площад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 в п.Тарасовка</w:t>
            </w:r>
            <w:r w:rsidR="00A757CB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кв.м.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A757CB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757CB" w:rsidRPr="007C004B" w:rsidTr="00A03A5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Default="0083322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у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рытия хоккейной коробки в Тарасо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ском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сельском пос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нить при прое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тир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6B16E9" w:rsidRDefault="00833228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CB" w:rsidRPr="00A757CB" w:rsidRDefault="00A757CB" w:rsidP="00A03A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5258" w:rsidRPr="007C004B" w:rsidTr="00AF5258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6B16E9" w:rsidRDefault="00AF5258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Экология</w:t>
            </w:r>
          </w:p>
        </w:tc>
      </w:tr>
      <w:tr w:rsidR="00AF5258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A75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Обустройство св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лок </w:t>
            </w:r>
            <w:r w:rsidR="00A757CB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A757CB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83322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Тарасовка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A757CB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6B16E9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6B16E9" w:rsidRDefault="0083322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  <w:r w:rsidR="00AF5258"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- 20</w:t>
            </w:r>
            <w:r w:rsidRPr="006B1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0A679D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0A679D" w:rsidSect="00160DA7">
      <w:footerReference w:type="default" r:id="rId17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43D" w:rsidRDefault="0002643D" w:rsidP="00BE4BB8">
      <w:pPr>
        <w:spacing w:after="0" w:line="240" w:lineRule="auto"/>
      </w:pPr>
      <w:r>
        <w:separator/>
      </w:r>
    </w:p>
  </w:endnote>
  <w:endnote w:type="continuationSeparator" w:id="0">
    <w:p w:rsidR="0002643D" w:rsidRDefault="0002643D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panose1 w:val="020B0604020202020204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  <w:docPartObj>
        <w:docPartGallery w:val="Page Numbers (Bottom of Page)"/>
        <w:docPartUnique/>
      </w:docPartObj>
    </w:sdtPr>
    <w:sdtContent>
      <w:p w:rsidR="00190927" w:rsidRDefault="00190927">
        <w:pPr>
          <w:pStyle w:val="aa"/>
          <w:jc w:val="right"/>
        </w:pPr>
        <w:fldSimple w:instr=" PAGE   \* MERGEFORMAT ">
          <w:r w:rsidR="008935B5">
            <w:rPr>
              <w:noProof/>
            </w:rPr>
            <w:t>2</w:t>
          </w:r>
        </w:fldSimple>
      </w:p>
    </w:sdtContent>
  </w:sdt>
  <w:p w:rsidR="00190927" w:rsidRDefault="0019092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43D" w:rsidRDefault="0002643D" w:rsidP="00BE4BB8">
      <w:pPr>
        <w:spacing w:after="0" w:line="240" w:lineRule="auto"/>
      </w:pPr>
      <w:r>
        <w:separator/>
      </w:r>
    </w:p>
  </w:footnote>
  <w:footnote w:type="continuationSeparator" w:id="0">
    <w:p w:rsidR="0002643D" w:rsidRDefault="0002643D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1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13"/>
  </w:num>
  <w:num w:numId="7">
    <w:abstractNumId w:val="14"/>
  </w:num>
  <w:num w:numId="8">
    <w:abstractNumId w:val="12"/>
  </w:num>
  <w:num w:numId="9">
    <w:abstractNumId w:val="11"/>
  </w:num>
  <w:num w:numId="10">
    <w:abstractNumId w:val="3"/>
  </w:num>
  <w:num w:numId="11">
    <w:abstractNumId w:val="15"/>
  </w:num>
  <w:num w:numId="12">
    <w:abstractNumId w:val="6"/>
  </w:num>
  <w:num w:numId="13">
    <w:abstractNumId w:val="8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831D0"/>
    <w:rsid w:val="000078BF"/>
    <w:rsid w:val="00007D49"/>
    <w:rsid w:val="0001772C"/>
    <w:rsid w:val="0002643D"/>
    <w:rsid w:val="000276C4"/>
    <w:rsid w:val="00037ED5"/>
    <w:rsid w:val="00044C29"/>
    <w:rsid w:val="00046854"/>
    <w:rsid w:val="00063598"/>
    <w:rsid w:val="00065904"/>
    <w:rsid w:val="00082CAB"/>
    <w:rsid w:val="00095285"/>
    <w:rsid w:val="000A1418"/>
    <w:rsid w:val="000A2D09"/>
    <w:rsid w:val="000A5B8A"/>
    <w:rsid w:val="000A679D"/>
    <w:rsid w:val="000B456D"/>
    <w:rsid w:val="000B536D"/>
    <w:rsid w:val="000C0993"/>
    <w:rsid w:val="000C2C63"/>
    <w:rsid w:val="000C7E53"/>
    <w:rsid w:val="000D753D"/>
    <w:rsid w:val="000E1879"/>
    <w:rsid w:val="000F22EE"/>
    <w:rsid w:val="00117501"/>
    <w:rsid w:val="0012452C"/>
    <w:rsid w:val="00133C4B"/>
    <w:rsid w:val="00134E22"/>
    <w:rsid w:val="001423D2"/>
    <w:rsid w:val="001513EC"/>
    <w:rsid w:val="00153D4A"/>
    <w:rsid w:val="00155D50"/>
    <w:rsid w:val="00160861"/>
    <w:rsid w:val="00160DA7"/>
    <w:rsid w:val="001616B7"/>
    <w:rsid w:val="00171EA5"/>
    <w:rsid w:val="00176EB5"/>
    <w:rsid w:val="001878FD"/>
    <w:rsid w:val="00190485"/>
    <w:rsid w:val="00190927"/>
    <w:rsid w:val="00193F45"/>
    <w:rsid w:val="0019568D"/>
    <w:rsid w:val="001A1550"/>
    <w:rsid w:val="001A4F28"/>
    <w:rsid w:val="001B7A8C"/>
    <w:rsid w:val="001D3EB3"/>
    <w:rsid w:val="001D44D3"/>
    <w:rsid w:val="001D6406"/>
    <w:rsid w:val="001E7FAD"/>
    <w:rsid w:val="001F417D"/>
    <w:rsid w:val="0021416B"/>
    <w:rsid w:val="00217B74"/>
    <w:rsid w:val="00221DCD"/>
    <w:rsid w:val="00246EC4"/>
    <w:rsid w:val="00270464"/>
    <w:rsid w:val="00275181"/>
    <w:rsid w:val="00275A06"/>
    <w:rsid w:val="002837D4"/>
    <w:rsid w:val="00283926"/>
    <w:rsid w:val="00295768"/>
    <w:rsid w:val="002A0796"/>
    <w:rsid w:val="002A227D"/>
    <w:rsid w:val="002B3C2C"/>
    <w:rsid w:val="002D32C4"/>
    <w:rsid w:val="002D4B5C"/>
    <w:rsid w:val="002D550D"/>
    <w:rsid w:val="002E0BD7"/>
    <w:rsid w:val="002F0687"/>
    <w:rsid w:val="002F1CD6"/>
    <w:rsid w:val="00303AAB"/>
    <w:rsid w:val="00320DF4"/>
    <w:rsid w:val="00320FB1"/>
    <w:rsid w:val="0032454C"/>
    <w:rsid w:val="00327100"/>
    <w:rsid w:val="00336252"/>
    <w:rsid w:val="003475A9"/>
    <w:rsid w:val="003576E8"/>
    <w:rsid w:val="0036285F"/>
    <w:rsid w:val="00365A29"/>
    <w:rsid w:val="00372CCE"/>
    <w:rsid w:val="0037384C"/>
    <w:rsid w:val="003853C3"/>
    <w:rsid w:val="003856D2"/>
    <w:rsid w:val="003878B2"/>
    <w:rsid w:val="00390377"/>
    <w:rsid w:val="00390A2D"/>
    <w:rsid w:val="00396CB4"/>
    <w:rsid w:val="003B1879"/>
    <w:rsid w:val="003F152C"/>
    <w:rsid w:val="00400BE3"/>
    <w:rsid w:val="0041004B"/>
    <w:rsid w:val="00414D9F"/>
    <w:rsid w:val="00417955"/>
    <w:rsid w:val="00420EFE"/>
    <w:rsid w:val="004278BD"/>
    <w:rsid w:val="00443CE7"/>
    <w:rsid w:val="004460BC"/>
    <w:rsid w:val="00453300"/>
    <w:rsid w:val="00454075"/>
    <w:rsid w:val="004575CE"/>
    <w:rsid w:val="004658AC"/>
    <w:rsid w:val="00484DC0"/>
    <w:rsid w:val="004A2B0C"/>
    <w:rsid w:val="004B0765"/>
    <w:rsid w:val="004B2DF6"/>
    <w:rsid w:val="004B4768"/>
    <w:rsid w:val="004B5634"/>
    <w:rsid w:val="004D62D3"/>
    <w:rsid w:val="004D78B9"/>
    <w:rsid w:val="004E2D9D"/>
    <w:rsid w:val="004E3009"/>
    <w:rsid w:val="004E48C8"/>
    <w:rsid w:val="004F0E39"/>
    <w:rsid w:val="004F697E"/>
    <w:rsid w:val="005018D5"/>
    <w:rsid w:val="00506968"/>
    <w:rsid w:val="00506E7C"/>
    <w:rsid w:val="005317E3"/>
    <w:rsid w:val="00535B46"/>
    <w:rsid w:val="005552C6"/>
    <w:rsid w:val="00563585"/>
    <w:rsid w:val="0058125E"/>
    <w:rsid w:val="005909FF"/>
    <w:rsid w:val="00596564"/>
    <w:rsid w:val="00596F2D"/>
    <w:rsid w:val="005A6F7F"/>
    <w:rsid w:val="005B0556"/>
    <w:rsid w:val="005B126B"/>
    <w:rsid w:val="005D28A4"/>
    <w:rsid w:val="005D5C3A"/>
    <w:rsid w:val="005D5FF0"/>
    <w:rsid w:val="00620D2D"/>
    <w:rsid w:val="00645A29"/>
    <w:rsid w:val="00652C7F"/>
    <w:rsid w:val="00653290"/>
    <w:rsid w:val="00674F7C"/>
    <w:rsid w:val="006772B5"/>
    <w:rsid w:val="0068673B"/>
    <w:rsid w:val="0069584C"/>
    <w:rsid w:val="006A06C7"/>
    <w:rsid w:val="006B16E9"/>
    <w:rsid w:val="006B2409"/>
    <w:rsid w:val="006B37ED"/>
    <w:rsid w:val="006C467D"/>
    <w:rsid w:val="006E0FF1"/>
    <w:rsid w:val="006F0002"/>
    <w:rsid w:val="006F05E5"/>
    <w:rsid w:val="00705109"/>
    <w:rsid w:val="00710370"/>
    <w:rsid w:val="007105CD"/>
    <w:rsid w:val="0073315A"/>
    <w:rsid w:val="007421A3"/>
    <w:rsid w:val="00746867"/>
    <w:rsid w:val="00752DAA"/>
    <w:rsid w:val="007659EF"/>
    <w:rsid w:val="00790EEB"/>
    <w:rsid w:val="00795A92"/>
    <w:rsid w:val="007B1CEF"/>
    <w:rsid w:val="007B482B"/>
    <w:rsid w:val="007C004B"/>
    <w:rsid w:val="007C2E5D"/>
    <w:rsid w:val="007D0AE0"/>
    <w:rsid w:val="007D5361"/>
    <w:rsid w:val="007D5951"/>
    <w:rsid w:val="007D59FF"/>
    <w:rsid w:val="007F02C5"/>
    <w:rsid w:val="008004CD"/>
    <w:rsid w:val="00803871"/>
    <w:rsid w:val="0081483C"/>
    <w:rsid w:val="00817FA0"/>
    <w:rsid w:val="00821EC3"/>
    <w:rsid w:val="00830757"/>
    <w:rsid w:val="00833228"/>
    <w:rsid w:val="00833743"/>
    <w:rsid w:val="008441C0"/>
    <w:rsid w:val="0084563E"/>
    <w:rsid w:val="00845DAD"/>
    <w:rsid w:val="00866EA9"/>
    <w:rsid w:val="00873876"/>
    <w:rsid w:val="00873B17"/>
    <w:rsid w:val="008935B5"/>
    <w:rsid w:val="008A08D4"/>
    <w:rsid w:val="008C5056"/>
    <w:rsid w:val="008E443B"/>
    <w:rsid w:val="008F64ED"/>
    <w:rsid w:val="009048BF"/>
    <w:rsid w:val="009074D9"/>
    <w:rsid w:val="00913A9D"/>
    <w:rsid w:val="0092249C"/>
    <w:rsid w:val="0094024F"/>
    <w:rsid w:val="00957A5D"/>
    <w:rsid w:val="00963CDA"/>
    <w:rsid w:val="009959D3"/>
    <w:rsid w:val="009B22A9"/>
    <w:rsid w:val="009B3A9E"/>
    <w:rsid w:val="009B3AFF"/>
    <w:rsid w:val="009C656A"/>
    <w:rsid w:val="009D4DA9"/>
    <w:rsid w:val="009F05A4"/>
    <w:rsid w:val="009F2533"/>
    <w:rsid w:val="00A03A5A"/>
    <w:rsid w:val="00A219F9"/>
    <w:rsid w:val="00A43BCE"/>
    <w:rsid w:val="00A476F0"/>
    <w:rsid w:val="00A550CF"/>
    <w:rsid w:val="00A55486"/>
    <w:rsid w:val="00A73BF4"/>
    <w:rsid w:val="00A757CB"/>
    <w:rsid w:val="00A773B8"/>
    <w:rsid w:val="00A815CC"/>
    <w:rsid w:val="00A835F6"/>
    <w:rsid w:val="00A86864"/>
    <w:rsid w:val="00AA58FD"/>
    <w:rsid w:val="00AB7BD2"/>
    <w:rsid w:val="00AE20FE"/>
    <w:rsid w:val="00AE3508"/>
    <w:rsid w:val="00AF3577"/>
    <w:rsid w:val="00AF5258"/>
    <w:rsid w:val="00B13066"/>
    <w:rsid w:val="00B21AD9"/>
    <w:rsid w:val="00B27EFD"/>
    <w:rsid w:val="00B33F84"/>
    <w:rsid w:val="00B43EFD"/>
    <w:rsid w:val="00B474FF"/>
    <w:rsid w:val="00B50723"/>
    <w:rsid w:val="00B6005A"/>
    <w:rsid w:val="00B712E2"/>
    <w:rsid w:val="00B7165F"/>
    <w:rsid w:val="00B72AE2"/>
    <w:rsid w:val="00B749A2"/>
    <w:rsid w:val="00B831D0"/>
    <w:rsid w:val="00B836D5"/>
    <w:rsid w:val="00BB2153"/>
    <w:rsid w:val="00BC3A10"/>
    <w:rsid w:val="00BC4B18"/>
    <w:rsid w:val="00BC7715"/>
    <w:rsid w:val="00BD0DC4"/>
    <w:rsid w:val="00BD2934"/>
    <w:rsid w:val="00BD73DF"/>
    <w:rsid w:val="00BE1DC0"/>
    <w:rsid w:val="00BE258F"/>
    <w:rsid w:val="00BE4BB8"/>
    <w:rsid w:val="00BF3AAE"/>
    <w:rsid w:val="00C145C5"/>
    <w:rsid w:val="00C21E26"/>
    <w:rsid w:val="00C228F5"/>
    <w:rsid w:val="00C22DED"/>
    <w:rsid w:val="00C260EB"/>
    <w:rsid w:val="00C32F77"/>
    <w:rsid w:val="00C414AA"/>
    <w:rsid w:val="00C46DAE"/>
    <w:rsid w:val="00C51921"/>
    <w:rsid w:val="00C57585"/>
    <w:rsid w:val="00C72CB1"/>
    <w:rsid w:val="00C80DC2"/>
    <w:rsid w:val="00C82498"/>
    <w:rsid w:val="00C8475E"/>
    <w:rsid w:val="00CB0986"/>
    <w:rsid w:val="00CB415B"/>
    <w:rsid w:val="00CC71C1"/>
    <w:rsid w:val="00CD25B2"/>
    <w:rsid w:val="00CD5D98"/>
    <w:rsid w:val="00CE3EDE"/>
    <w:rsid w:val="00CE7447"/>
    <w:rsid w:val="00D0245B"/>
    <w:rsid w:val="00D0313C"/>
    <w:rsid w:val="00D03C59"/>
    <w:rsid w:val="00D06742"/>
    <w:rsid w:val="00D06D01"/>
    <w:rsid w:val="00D14F32"/>
    <w:rsid w:val="00D24C7A"/>
    <w:rsid w:val="00D44C29"/>
    <w:rsid w:val="00D5723B"/>
    <w:rsid w:val="00D62E86"/>
    <w:rsid w:val="00D766E2"/>
    <w:rsid w:val="00D8008A"/>
    <w:rsid w:val="00D861D9"/>
    <w:rsid w:val="00D864FF"/>
    <w:rsid w:val="00D866B0"/>
    <w:rsid w:val="00D86C23"/>
    <w:rsid w:val="00D938D6"/>
    <w:rsid w:val="00D94496"/>
    <w:rsid w:val="00DA3D66"/>
    <w:rsid w:val="00DE1A3D"/>
    <w:rsid w:val="00DE45BC"/>
    <w:rsid w:val="00DF2BD4"/>
    <w:rsid w:val="00E07FBC"/>
    <w:rsid w:val="00E10F82"/>
    <w:rsid w:val="00E21289"/>
    <w:rsid w:val="00E51658"/>
    <w:rsid w:val="00E744FF"/>
    <w:rsid w:val="00E769DB"/>
    <w:rsid w:val="00E86E4D"/>
    <w:rsid w:val="00E90622"/>
    <w:rsid w:val="00E96101"/>
    <w:rsid w:val="00EA01F6"/>
    <w:rsid w:val="00EA3F57"/>
    <w:rsid w:val="00EB29EC"/>
    <w:rsid w:val="00EC59DD"/>
    <w:rsid w:val="00EC5EFF"/>
    <w:rsid w:val="00EE059E"/>
    <w:rsid w:val="00EE52F5"/>
    <w:rsid w:val="00EE5763"/>
    <w:rsid w:val="00EF0A56"/>
    <w:rsid w:val="00EF316A"/>
    <w:rsid w:val="00F0175D"/>
    <w:rsid w:val="00F02BA7"/>
    <w:rsid w:val="00F05396"/>
    <w:rsid w:val="00F05C47"/>
    <w:rsid w:val="00F06CCC"/>
    <w:rsid w:val="00F23D48"/>
    <w:rsid w:val="00F40495"/>
    <w:rsid w:val="00F64415"/>
    <w:rsid w:val="00F77CED"/>
    <w:rsid w:val="00F77E65"/>
    <w:rsid w:val="00F835CF"/>
    <w:rsid w:val="00F91731"/>
    <w:rsid w:val="00FA3834"/>
    <w:rsid w:val="00FC0094"/>
    <w:rsid w:val="00FC14E2"/>
    <w:rsid w:val="00FC66E7"/>
    <w:rsid w:val="00FD054E"/>
    <w:rsid w:val="00FD0E1C"/>
    <w:rsid w:val="00FD2E2A"/>
    <w:rsid w:val="00FD6502"/>
    <w:rsid w:val="00FF6D17"/>
    <w:rsid w:val="00FF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garantF1://10064504.0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garantF1://10064504.0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05974D-E9E2-4BA8-8E8D-97D04EA6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25</Pages>
  <Words>7886</Words>
  <Characters>44953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</vt:lpstr>
    </vt:vector>
  </TitlesOfParts>
  <Company>Reanimator Extreme Edition</Company>
  <LinksUpToDate>false</LinksUpToDate>
  <CharactersWithSpaces>52734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Admin</cp:lastModifiedBy>
  <cp:revision>4</cp:revision>
  <cp:lastPrinted>2016-06-28T11:39:00Z</cp:lastPrinted>
  <dcterms:created xsi:type="dcterms:W3CDTF">2016-11-21T10:13:00Z</dcterms:created>
  <dcterms:modified xsi:type="dcterms:W3CDTF">2016-11-22T05:08:00Z</dcterms:modified>
</cp:coreProperties>
</file>